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951F6E4" w14:textId="78794A50" w:rsidR="0028324E" w:rsidRDefault="005D53D0" w:rsidP="00557F34">
      <w:pPr>
        <w:pStyle w:val="Title"/>
      </w:pPr>
      <w:r>
        <w:t>Diagnostics on the ESN200</w:t>
      </w:r>
    </w:p>
    <w:sdt>
      <w:sdtPr>
        <w:rPr>
          <w:rFonts w:asciiTheme="minorHAnsi" w:eastAsiaTheme="minorHAnsi" w:hAnsiTheme="minorHAnsi" w:cstheme="minorBidi"/>
          <w:color w:val="auto"/>
          <w:sz w:val="22"/>
          <w:szCs w:val="22"/>
        </w:rPr>
        <w:id w:val="494380933"/>
        <w:docPartObj>
          <w:docPartGallery w:val="Table of Contents"/>
          <w:docPartUnique/>
        </w:docPartObj>
      </w:sdtPr>
      <w:sdtEndPr>
        <w:rPr>
          <w:b/>
          <w:bCs/>
          <w:noProof/>
        </w:rPr>
      </w:sdtEndPr>
      <w:sdtContent>
        <w:p w14:paraId="5407BBF2" w14:textId="686BE84D" w:rsidR="009A190E" w:rsidRDefault="009A190E">
          <w:pPr>
            <w:pStyle w:val="TOCHeading"/>
          </w:pPr>
          <w:r>
            <w:t>Contents</w:t>
          </w:r>
        </w:p>
        <w:p w14:paraId="55030D8C" w14:textId="271F08A4" w:rsidR="001D054D" w:rsidRDefault="009A190E">
          <w:pPr>
            <w:pStyle w:val="TOC1"/>
            <w:tabs>
              <w:tab w:val="right" w:leader="dot" w:pos="9350"/>
            </w:tabs>
            <w:rPr>
              <w:rFonts w:eastAsiaTheme="minorEastAsia"/>
              <w:noProof/>
              <w:lang w:val="en-GB" w:eastAsia="en-GB"/>
            </w:rPr>
          </w:pPr>
          <w:r>
            <w:fldChar w:fldCharType="begin"/>
          </w:r>
          <w:r>
            <w:instrText xml:space="preserve"> TOC \o "1-3" \h \z \u </w:instrText>
          </w:r>
          <w:r>
            <w:fldChar w:fldCharType="separate"/>
          </w:r>
          <w:hyperlink w:anchor="_Toc98273829" w:history="1">
            <w:r w:rsidR="001D054D" w:rsidRPr="008B16E9">
              <w:rPr>
                <w:rStyle w:val="Hyperlink"/>
                <w:noProof/>
              </w:rPr>
              <w:t>Symptom – The system looses the bottom before the expected depth</w:t>
            </w:r>
            <w:r w:rsidR="001D054D">
              <w:rPr>
                <w:noProof/>
                <w:webHidden/>
              </w:rPr>
              <w:tab/>
            </w:r>
            <w:r w:rsidR="001D054D">
              <w:rPr>
                <w:noProof/>
                <w:webHidden/>
              </w:rPr>
              <w:fldChar w:fldCharType="begin"/>
            </w:r>
            <w:r w:rsidR="001D054D">
              <w:rPr>
                <w:noProof/>
                <w:webHidden/>
              </w:rPr>
              <w:instrText xml:space="preserve"> PAGEREF _Toc98273829 \h </w:instrText>
            </w:r>
            <w:r w:rsidR="001D054D">
              <w:rPr>
                <w:noProof/>
                <w:webHidden/>
              </w:rPr>
            </w:r>
            <w:r w:rsidR="001D054D">
              <w:rPr>
                <w:noProof/>
                <w:webHidden/>
              </w:rPr>
              <w:fldChar w:fldCharType="separate"/>
            </w:r>
            <w:r w:rsidR="001D054D">
              <w:rPr>
                <w:noProof/>
                <w:webHidden/>
              </w:rPr>
              <w:t>1</w:t>
            </w:r>
            <w:r w:rsidR="001D054D">
              <w:rPr>
                <w:noProof/>
                <w:webHidden/>
              </w:rPr>
              <w:fldChar w:fldCharType="end"/>
            </w:r>
          </w:hyperlink>
        </w:p>
        <w:p w14:paraId="712B871A" w14:textId="1A63E62B" w:rsidR="001D054D" w:rsidRDefault="001D054D">
          <w:pPr>
            <w:pStyle w:val="TOC2"/>
            <w:tabs>
              <w:tab w:val="right" w:leader="dot" w:pos="9350"/>
            </w:tabs>
            <w:rPr>
              <w:rFonts w:eastAsiaTheme="minorEastAsia"/>
              <w:noProof/>
              <w:lang w:val="en-GB" w:eastAsia="en-GB"/>
            </w:rPr>
          </w:pPr>
          <w:hyperlink w:anchor="_Toc98273830" w:history="1">
            <w:r w:rsidRPr="008B16E9">
              <w:rPr>
                <w:rStyle w:val="Hyperlink"/>
                <w:noProof/>
              </w:rPr>
              <w:t>Most likely Reasons</w:t>
            </w:r>
            <w:r>
              <w:rPr>
                <w:noProof/>
                <w:webHidden/>
              </w:rPr>
              <w:tab/>
            </w:r>
            <w:r>
              <w:rPr>
                <w:noProof/>
                <w:webHidden/>
              </w:rPr>
              <w:fldChar w:fldCharType="begin"/>
            </w:r>
            <w:r>
              <w:rPr>
                <w:noProof/>
                <w:webHidden/>
              </w:rPr>
              <w:instrText xml:space="preserve"> PAGEREF _Toc98273830 \h </w:instrText>
            </w:r>
            <w:r>
              <w:rPr>
                <w:noProof/>
                <w:webHidden/>
              </w:rPr>
            </w:r>
            <w:r>
              <w:rPr>
                <w:noProof/>
                <w:webHidden/>
              </w:rPr>
              <w:fldChar w:fldCharType="separate"/>
            </w:r>
            <w:r>
              <w:rPr>
                <w:noProof/>
                <w:webHidden/>
              </w:rPr>
              <w:t>1</w:t>
            </w:r>
            <w:r>
              <w:rPr>
                <w:noProof/>
                <w:webHidden/>
              </w:rPr>
              <w:fldChar w:fldCharType="end"/>
            </w:r>
          </w:hyperlink>
        </w:p>
        <w:p w14:paraId="2DEAE915" w14:textId="67F17D00" w:rsidR="001D054D" w:rsidRDefault="001D054D">
          <w:pPr>
            <w:pStyle w:val="TOC2"/>
            <w:tabs>
              <w:tab w:val="right" w:leader="dot" w:pos="9350"/>
            </w:tabs>
            <w:rPr>
              <w:rFonts w:eastAsiaTheme="minorEastAsia"/>
              <w:noProof/>
              <w:lang w:val="en-GB" w:eastAsia="en-GB"/>
            </w:rPr>
          </w:pPr>
          <w:hyperlink w:anchor="_Toc98273831" w:history="1">
            <w:r w:rsidRPr="008B16E9">
              <w:rPr>
                <w:rStyle w:val="Hyperlink"/>
                <w:noProof/>
              </w:rPr>
              <w:t>other possible reasons</w:t>
            </w:r>
            <w:r>
              <w:rPr>
                <w:noProof/>
                <w:webHidden/>
              </w:rPr>
              <w:tab/>
            </w:r>
            <w:r>
              <w:rPr>
                <w:noProof/>
                <w:webHidden/>
              </w:rPr>
              <w:fldChar w:fldCharType="begin"/>
            </w:r>
            <w:r>
              <w:rPr>
                <w:noProof/>
                <w:webHidden/>
              </w:rPr>
              <w:instrText xml:space="preserve"> PAGEREF _Toc98273831 \h </w:instrText>
            </w:r>
            <w:r>
              <w:rPr>
                <w:noProof/>
                <w:webHidden/>
              </w:rPr>
            </w:r>
            <w:r>
              <w:rPr>
                <w:noProof/>
                <w:webHidden/>
              </w:rPr>
              <w:fldChar w:fldCharType="separate"/>
            </w:r>
            <w:r>
              <w:rPr>
                <w:noProof/>
                <w:webHidden/>
              </w:rPr>
              <w:t>1</w:t>
            </w:r>
            <w:r>
              <w:rPr>
                <w:noProof/>
                <w:webHidden/>
              </w:rPr>
              <w:fldChar w:fldCharType="end"/>
            </w:r>
          </w:hyperlink>
        </w:p>
        <w:p w14:paraId="27FC8F31" w14:textId="63CCB609" w:rsidR="001D054D" w:rsidRDefault="001D054D">
          <w:pPr>
            <w:pStyle w:val="TOC1"/>
            <w:tabs>
              <w:tab w:val="right" w:leader="dot" w:pos="9350"/>
            </w:tabs>
            <w:rPr>
              <w:rFonts w:eastAsiaTheme="minorEastAsia"/>
              <w:noProof/>
              <w:lang w:val="en-GB" w:eastAsia="en-GB"/>
            </w:rPr>
          </w:pPr>
          <w:hyperlink w:anchor="_Toc98273832" w:history="1">
            <w:r w:rsidRPr="008B16E9">
              <w:rPr>
                <w:rStyle w:val="Hyperlink"/>
                <w:noProof/>
              </w:rPr>
              <w:t>Method to perform a service.</w:t>
            </w:r>
            <w:r>
              <w:rPr>
                <w:noProof/>
                <w:webHidden/>
              </w:rPr>
              <w:tab/>
            </w:r>
            <w:r>
              <w:rPr>
                <w:noProof/>
                <w:webHidden/>
              </w:rPr>
              <w:fldChar w:fldCharType="begin"/>
            </w:r>
            <w:r>
              <w:rPr>
                <w:noProof/>
                <w:webHidden/>
              </w:rPr>
              <w:instrText xml:space="preserve"> PAGEREF _Toc98273832 \h </w:instrText>
            </w:r>
            <w:r>
              <w:rPr>
                <w:noProof/>
                <w:webHidden/>
              </w:rPr>
            </w:r>
            <w:r>
              <w:rPr>
                <w:noProof/>
                <w:webHidden/>
              </w:rPr>
              <w:fldChar w:fldCharType="separate"/>
            </w:r>
            <w:r>
              <w:rPr>
                <w:noProof/>
                <w:webHidden/>
              </w:rPr>
              <w:t>4</w:t>
            </w:r>
            <w:r>
              <w:rPr>
                <w:noProof/>
                <w:webHidden/>
              </w:rPr>
              <w:fldChar w:fldCharType="end"/>
            </w:r>
          </w:hyperlink>
        </w:p>
        <w:p w14:paraId="1F0E05FF" w14:textId="3B379F6B" w:rsidR="001D054D" w:rsidRDefault="001D054D">
          <w:pPr>
            <w:pStyle w:val="TOC2"/>
            <w:tabs>
              <w:tab w:val="right" w:leader="dot" w:pos="9350"/>
            </w:tabs>
            <w:rPr>
              <w:rFonts w:eastAsiaTheme="minorEastAsia"/>
              <w:noProof/>
              <w:lang w:val="en-GB" w:eastAsia="en-GB"/>
            </w:rPr>
          </w:pPr>
          <w:hyperlink w:anchor="_Toc98273833" w:history="1">
            <w:r w:rsidRPr="008B16E9">
              <w:rPr>
                <w:rStyle w:val="Hyperlink"/>
                <w:noProof/>
              </w:rPr>
              <w:t>Before the service</w:t>
            </w:r>
            <w:r>
              <w:rPr>
                <w:noProof/>
                <w:webHidden/>
              </w:rPr>
              <w:tab/>
            </w:r>
            <w:r>
              <w:rPr>
                <w:noProof/>
                <w:webHidden/>
              </w:rPr>
              <w:fldChar w:fldCharType="begin"/>
            </w:r>
            <w:r>
              <w:rPr>
                <w:noProof/>
                <w:webHidden/>
              </w:rPr>
              <w:instrText xml:space="preserve"> PAGEREF _Toc98273833 \h </w:instrText>
            </w:r>
            <w:r>
              <w:rPr>
                <w:noProof/>
                <w:webHidden/>
              </w:rPr>
            </w:r>
            <w:r>
              <w:rPr>
                <w:noProof/>
                <w:webHidden/>
              </w:rPr>
              <w:fldChar w:fldCharType="separate"/>
            </w:r>
            <w:r>
              <w:rPr>
                <w:noProof/>
                <w:webHidden/>
              </w:rPr>
              <w:t>4</w:t>
            </w:r>
            <w:r>
              <w:rPr>
                <w:noProof/>
                <w:webHidden/>
              </w:rPr>
              <w:fldChar w:fldCharType="end"/>
            </w:r>
          </w:hyperlink>
        </w:p>
        <w:p w14:paraId="7808CE24" w14:textId="25103461" w:rsidR="001D054D" w:rsidRDefault="001D054D">
          <w:pPr>
            <w:pStyle w:val="TOC2"/>
            <w:tabs>
              <w:tab w:val="right" w:leader="dot" w:pos="9350"/>
            </w:tabs>
            <w:rPr>
              <w:rFonts w:eastAsiaTheme="minorEastAsia"/>
              <w:noProof/>
              <w:lang w:val="en-GB" w:eastAsia="en-GB"/>
            </w:rPr>
          </w:pPr>
          <w:hyperlink w:anchor="_Toc98273834" w:history="1">
            <w:r w:rsidRPr="008B16E9">
              <w:rPr>
                <w:rStyle w:val="Hyperlink"/>
                <w:noProof/>
              </w:rPr>
              <w:t>During a visit (Routines)</w:t>
            </w:r>
            <w:r>
              <w:rPr>
                <w:noProof/>
                <w:webHidden/>
              </w:rPr>
              <w:tab/>
            </w:r>
            <w:r>
              <w:rPr>
                <w:noProof/>
                <w:webHidden/>
              </w:rPr>
              <w:fldChar w:fldCharType="begin"/>
            </w:r>
            <w:r>
              <w:rPr>
                <w:noProof/>
                <w:webHidden/>
              </w:rPr>
              <w:instrText xml:space="preserve"> PAGEREF _Toc98273834 \h </w:instrText>
            </w:r>
            <w:r>
              <w:rPr>
                <w:noProof/>
                <w:webHidden/>
              </w:rPr>
            </w:r>
            <w:r>
              <w:rPr>
                <w:noProof/>
                <w:webHidden/>
              </w:rPr>
              <w:fldChar w:fldCharType="separate"/>
            </w:r>
            <w:r>
              <w:rPr>
                <w:noProof/>
                <w:webHidden/>
              </w:rPr>
              <w:t>4</w:t>
            </w:r>
            <w:r>
              <w:rPr>
                <w:noProof/>
                <w:webHidden/>
              </w:rPr>
              <w:fldChar w:fldCharType="end"/>
            </w:r>
          </w:hyperlink>
        </w:p>
        <w:p w14:paraId="04D9385D" w14:textId="2633F7CC" w:rsidR="001D054D" w:rsidRDefault="001D054D">
          <w:pPr>
            <w:pStyle w:val="TOC3"/>
            <w:tabs>
              <w:tab w:val="left" w:pos="880"/>
              <w:tab w:val="right" w:leader="dot" w:pos="9350"/>
            </w:tabs>
            <w:rPr>
              <w:rFonts w:eastAsiaTheme="minorEastAsia"/>
              <w:noProof/>
              <w:lang w:val="en-GB" w:eastAsia="en-GB"/>
            </w:rPr>
          </w:pPr>
          <w:hyperlink w:anchor="_Toc98273835" w:history="1">
            <w:r w:rsidRPr="008B16E9">
              <w:rPr>
                <w:rStyle w:val="Hyperlink"/>
                <w:noProof/>
              </w:rPr>
              <w:t>A.</w:t>
            </w:r>
            <w:r>
              <w:rPr>
                <w:rFonts w:eastAsiaTheme="minorEastAsia"/>
                <w:noProof/>
                <w:lang w:val="en-GB" w:eastAsia="en-GB"/>
              </w:rPr>
              <w:tab/>
            </w:r>
            <w:r w:rsidRPr="008B16E9">
              <w:rPr>
                <w:rStyle w:val="Hyperlink"/>
                <w:noProof/>
              </w:rPr>
              <w:t>Checking on the screen</w:t>
            </w:r>
            <w:r>
              <w:rPr>
                <w:noProof/>
                <w:webHidden/>
              </w:rPr>
              <w:tab/>
            </w:r>
            <w:r>
              <w:rPr>
                <w:noProof/>
                <w:webHidden/>
              </w:rPr>
              <w:fldChar w:fldCharType="begin"/>
            </w:r>
            <w:r>
              <w:rPr>
                <w:noProof/>
                <w:webHidden/>
              </w:rPr>
              <w:instrText xml:space="preserve"> PAGEREF _Toc98273835 \h </w:instrText>
            </w:r>
            <w:r>
              <w:rPr>
                <w:noProof/>
                <w:webHidden/>
              </w:rPr>
            </w:r>
            <w:r>
              <w:rPr>
                <w:noProof/>
                <w:webHidden/>
              </w:rPr>
              <w:fldChar w:fldCharType="separate"/>
            </w:r>
            <w:r>
              <w:rPr>
                <w:noProof/>
                <w:webHidden/>
              </w:rPr>
              <w:t>4</w:t>
            </w:r>
            <w:r>
              <w:rPr>
                <w:noProof/>
                <w:webHidden/>
              </w:rPr>
              <w:fldChar w:fldCharType="end"/>
            </w:r>
          </w:hyperlink>
        </w:p>
        <w:p w14:paraId="1C53EFE0" w14:textId="326D7E60" w:rsidR="001D054D" w:rsidRDefault="001D054D">
          <w:pPr>
            <w:pStyle w:val="TOC3"/>
            <w:tabs>
              <w:tab w:val="left" w:pos="880"/>
              <w:tab w:val="right" w:leader="dot" w:pos="9350"/>
            </w:tabs>
            <w:rPr>
              <w:rFonts w:eastAsiaTheme="minorEastAsia"/>
              <w:noProof/>
              <w:lang w:val="en-GB" w:eastAsia="en-GB"/>
            </w:rPr>
          </w:pPr>
          <w:hyperlink w:anchor="_Toc98273836" w:history="1">
            <w:r w:rsidRPr="008B16E9">
              <w:rPr>
                <w:rStyle w:val="Hyperlink"/>
                <w:noProof/>
              </w:rPr>
              <w:t>B.</w:t>
            </w:r>
            <w:r>
              <w:rPr>
                <w:rFonts w:eastAsiaTheme="minorEastAsia"/>
                <w:noProof/>
                <w:lang w:val="en-GB" w:eastAsia="en-GB"/>
              </w:rPr>
              <w:tab/>
            </w:r>
            <w:r w:rsidRPr="008B16E9">
              <w:rPr>
                <w:rStyle w:val="Hyperlink"/>
                <w:noProof/>
              </w:rPr>
              <w:t>Measuring the noise level</w:t>
            </w:r>
            <w:r>
              <w:rPr>
                <w:noProof/>
                <w:webHidden/>
              </w:rPr>
              <w:tab/>
            </w:r>
            <w:r>
              <w:rPr>
                <w:noProof/>
                <w:webHidden/>
              </w:rPr>
              <w:fldChar w:fldCharType="begin"/>
            </w:r>
            <w:r>
              <w:rPr>
                <w:noProof/>
                <w:webHidden/>
              </w:rPr>
              <w:instrText xml:space="preserve"> PAGEREF _Toc98273836 \h </w:instrText>
            </w:r>
            <w:r>
              <w:rPr>
                <w:noProof/>
                <w:webHidden/>
              </w:rPr>
            </w:r>
            <w:r>
              <w:rPr>
                <w:noProof/>
                <w:webHidden/>
              </w:rPr>
              <w:fldChar w:fldCharType="separate"/>
            </w:r>
            <w:r>
              <w:rPr>
                <w:noProof/>
                <w:webHidden/>
              </w:rPr>
              <w:t>4</w:t>
            </w:r>
            <w:r>
              <w:rPr>
                <w:noProof/>
                <w:webHidden/>
              </w:rPr>
              <w:fldChar w:fldCharType="end"/>
            </w:r>
          </w:hyperlink>
        </w:p>
        <w:p w14:paraId="5B261EAB" w14:textId="513158A1" w:rsidR="001D054D" w:rsidRDefault="001D054D">
          <w:pPr>
            <w:pStyle w:val="TOC3"/>
            <w:tabs>
              <w:tab w:val="left" w:pos="880"/>
              <w:tab w:val="right" w:leader="dot" w:pos="9350"/>
            </w:tabs>
            <w:rPr>
              <w:rFonts w:eastAsiaTheme="minorEastAsia"/>
              <w:noProof/>
              <w:lang w:val="en-GB" w:eastAsia="en-GB"/>
            </w:rPr>
          </w:pPr>
          <w:hyperlink w:anchor="_Toc98273837" w:history="1">
            <w:r w:rsidRPr="008B16E9">
              <w:rPr>
                <w:rStyle w:val="Hyperlink"/>
                <w:noProof/>
              </w:rPr>
              <w:t>C.</w:t>
            </w:r>
            <w:r>
              <w:rPr>
                <w:rFonts w:eastAsiaTheme="minorEastAsia"/>
                <w:noProof/>
                <w:lang w:val="en-GB" w:eastAsia="en-GB"/>
              </w:rPr>
              <w:tab/>
            </w:r>
            <w:r w:rsidRPr="008B16E9">
              <w:rPr>
                <w:rStyle w:val="Hyperlink"/>
                <w:noProof/>
              </w:rPr>
              <w:t>Adjustment of signal to noise ratio</w:t>
            </w:r>
            <w:r>
              <w:rPr>
                <w:noProof/>
                <w:webHidden/>
              </w:rPr>
              <w:tab/>
            </w:r>
            <w:r>
              <w:rPr>
                <w:noProof/>
                <w:webHidden/>
              </w:rPr>
              <w:fldChar w:fldCharType="begin"/>
            </w:r>
            <w:r>
              <w:rPr>
                <w:noProof/>
                <w:webHidden/>
              </w:rPr>
              <w:instrText xml:space="preserve"> PAGEREF _Toc98273837 \h </w:instrText>
            </w:r>
            <w:r>
              <w:rPr>
                <w:noProof/>
                <w:webHidden/>
              </w:rPr>
            </w:r>
            <w:r>
              <w:rPr>
                <w:noProof/>
                <w:webHidden/>
              </w:rPr>
              <w:fldChar w:fldCharType="separate"/>
            </w:r>
            <w:r>
              <w:rPr>
                <w:noProof/>
                <w:webHidden/>
              </w:rPr>
              <w:t>5</w:t>
            </w:r>
            <w:r>
              <w:rPr>
                <w:noProof/>
                <w:webHidden/>
              </w:rPr>
              <w:fldChar w:fldCharType="end"/>
            </w:r>
          </w:hyperlink>
        </w:p>
        <w:p w14:paraId="60736C19" w14:textId="00936AED" w:rsidR="001D054D" w:rsidRDefault="001D054D">
          <w:pPr>
            <w:pStyle w:val="TOC2"/>
            <w:tabs>
              <w:tab w:val="left" w:pos="660"/>
              <w:tab w:val="right" w:leader="dot" w:pos="9350"/>
            </w:tabs>
            <w:rPr>
              <w:rFonts w:eastAsiaTheme="minorEastAsia"/>
              <w:noProof/>
              <w:lang w:val="en-GB" w:eastAsia="en-GB"/>
            </w:rPr>
          </w:pPr>
          <w:hyperlink w:anchor="_Toc98273838" w:history="1">
            <w:r w:rsidRPr="008B16E9">
              <w:rPr>
                <w:rStyle w:val="Hyperlink"/>
                <w:noProof/>
              </w:rPr>
              <w:t>D.</w:t>
            </w:r>
            <w:r>
              <w:rPr>
                <w:rFonts w:eastAsiaTheme="minorEastAsia"/>
                <w:noProof/>
                <w:lang w:val="en-GB" w:eastAsia="en-GB"/>
              </w:rPr>
              <w:tab/>
            </w:r>
            <w:r w:rsidRPr="008B16E9">
              <w:rPr>
                <w:rStyle w:val="Hyperlink"/>
                <w:noProof/>
              </w:rPr>
              <w:t>Using ETT985 to measure the transceiver function</w:t>
            </w:r>
            <w:r>
              <w:rPr>
                <w:noProof/>
                <w:webHidden/>
              </w:rPr>
              <w:tab/>
            </w:r>
            <w:r>
              <w:rPr>
                <w:noProof/>
                <w:webHidden/>
              </w:rPr>
              <w:fldChar w:fldCharType="begin"/>
            </w:r>
            <w:r>
              <w:rPr>
                <w:noProof/>
                <w:webHidden/>
              </w:rPr>
              <w:instrText xml:space="preserve"> PAGEREF _Toc98273838 \h </w:instrText>
            </w:r>
            <w:r>
              <w:rPr>
                <w:noProof/>
                <w:webHidden/>
              </w:rPr>
            </w:r>
            <w:r>
              <w:rPr>
                <w:noProof/>
                <w:webHidden/>
              </w:rPr>
              <w:fldChar w:fldCharType="separate"/>
            </w:r>
            <w:r>
              <w:rPr>
                <w:noProof/>
                <w:webHidden/>
              </w:rPr>
              <w:t>7</w:t>
            </w:r>
            <w:r>
              <w:rPr>
                <w:noProof/>
                <w:webHidden/>
              </w:rPr>
              <w:fldChar w:fldCharType="end"/>
            </w:r>
          </w:hyperlink>
        </w:p>
        <w:p w14:paraId="4706DD17" w14:textId="5CBD6586" w:rsidR="001D054D" w:rsidRDefault="001D054D">
          <w:pPr>
            <w:pStyle w:val="TOC2"/>
            <w:tabs>
              <w:tab w:val="left" w:pos="660"/>
              <w:tab w:val="right" w:leader="dot" w:pos="9350"/>
            </w:tabs>
            <w:rPr>
              <w:rFonts w:eastAsiaTheme="minorEastAsia"/>
              <w:noProof/>
              <w:lang w:val="en-GB" w:eastAsia="en-GB"/>
            </w:rPr>
          </w:pPr>
          <w:hyperlink w:anchor="_Toc98273839" w:history="1">
            <w:r w:rsidRPr="008B16E9">
              <w:rPr>
                <w:rStyle w:val="Hyperlink"/>
                <w:noProof/>
              </w:rPr>
              <w:t>E.</w:t>
            </w:r>
            <w:r>
              <w:rPr>
                <w:rFonts w:eastAsiaTheme="minorEastAsia"/>
                <w:noProof/>
                <w:lang w:val="en-GB" w:eastAsia="en-GB"/>
              </w:rPr>
              <w:tab/>
            </w:r>
            <w:r w:rsidRPr="008B16E9">
              <w:rPr>
                <w:rStyle w:val="Hyperlink"/>
                <w:noProof/>
              </w:rPr>
              <w:t>Checking the Resonance and Impedance of the Transducer</w:t>
            </w:r>
            <w:r>
              <w:rPr>
                <w:noProof/>
                <w:webHidden/>
              </w:rPr>
              <w:tab/>
            </w:r>
            <w:r>
              <w:rPr>
                <w:noProof/>
                <w:webHidden/>
              </w:rPr>
              <w:fldChar w:fldCharType="begin"/>
            </w:r>
            <w:r>
              <w:rPr>
                <w:noProof/>
                <w:webHidden/>
              </w:rPr>
              <w:instrText xml:space="preserve"> PAGEREF _Toc98273839 \h </w:instrText>
            </w:r>
            <w:r>
              <w:rPr>
                <w:noProof/>
                <w:webHidden/>
              </w:rPr>
            </w:r>
            <w:r>
              <w:rPr>
                <w:noProof/>
                <w:webHidden/>
              </w:rPr>
              <w:fldChar w:fldCharType="separate"/>
            </w:r>
            <w:r>
              <w:rPr>
                <w:noProof/>
                <w:webHidden/>
              </w:rPr>
              <w:t>8</w:t>
            </w:r>
            <w:r>
              <w:rPr>
                <w:noProof/>
                <w:webHidden/>
              </w:rPr>
              <w:fldChar w:fldCharType="end"/>
            </w:r>
          </w:hyperlink>
        </w:p>
        <w:p w14:paraId="6D5C854F" w14:textId="1640E962" w:rsidR="001D054D" w:rsidRDefault="001D054D">
          <w:pPr>
            <w:pStyle w:val="TOC2"/>
            <w:tabs>
              <w:tab w:val="left" w:pos="660"/>
              <w:tab w:val="right" w:leader="dot" w:pos="9350"/>
            </w:tabs>
            <w:rPr>
              <w:rFonts w:eastAsiaTheme="minorEastAsia"/>
              <w:noProof/>
              <w:lang w:val="en-GB" w:eastAsia="en-GB"/>
            </w:rPr>
          </w:pPr>
          <w:hyperlink w:anchor="_Toc98273840" w:history="1">
            <w:r w:rsidRPr="008B16E9">
              <w:rPr>
                <w:rStyle w:val="Hyperlink"/>
                <w:noProof/>
              </w:rPr>
              <w:t>F.</w:t>
            </w:r>
            <w:r>
              <w:rPr>
                <w:rFonts w:eastAsiaTheme="minorEastAsia"/>
                <w:noProof/>
                <w:lang w:val="en-GB" w:eastAsia="en-GB"/>
              </w:rPr>
              <w:tab/>
            </w:r>
            <w:r w:rsidRPr="008B16E9">
              <w:rPr>
                <w:rStyle w:val="Hyperlink"/>
                <w:noProof/>
              </w:rPr>
              <w:t>Logging a raw data file</w:t>
            </w:r>
            <w:r>
              <w:rPr>
                <w:noProof/>
                <w:webHidden/>
              </w:rPr>
              <w:tab/>
            </w:r>
            <w:r>
              <w:rPr>
                <w:noProof/>
                <w:webHidden/>
              </w:rPr>
              <w:fldChar w:fldCharType="begin"/>
            </w:r>
            <w:r>
              <w:rPr>
                <w:noProof/>
                <w:webHidden/>
              </w:rPr>
              <w:instrText xml:space="preserve"> PAGEREF _Toc98273840 \h </w:instrText>
            </w:r>
            <w:r>
              <w:rPr>
                <w:noProof/>
                <w:webHidden/>
              </w:rPr>
            </w:r>
            <w:r>
              <w:rPr>
                <w:noProof/>
                <w:webHidden/>
              </w:rPr>
              <w:fldChar w:fldCharType="separate"/>
            </w:r>
            <w:r>
              <w:rPr>
                <w:noProof/>
                <w:webHidden/>
              </w:rPr>
              <w:t>10</w:t>
            </w:r>
            <w:r>
              <w:rPr>
                <w:noProof/>
                <w:webHidden/>
              </w:rPr>
              <w:fldChar w:fldCharType="end"/>
            </w:r>
          </w:hyperlink>
        </w:p>
        <w:p w14:paraId="11730C42" w14:textId="77A7C5E9" w:rsidR="001D054D" w:rsidRDefault="001D054D">
          <w:pPr>
            <w:pStyle w:val="TOC2"/>
            <w:tabs>
              <w:tab w:val="left" w:pos="660"/>
              <w:tab w:val="right" w:leader="dot" w:pos="9350"/>
            </w:tabs>
            <w:rPr>
              <w:rFonts w:eastAsiaTheme="minorEastAsia"/>
              <w:noProof/>
              <w:lang w:val="en-GB" w:eastAsia="en-GB"/>
            </w:rPr>
          </w:pPr>
          <w:hyperlink w:anchor="_Toc98273841" w:history="1">
            <w:r w:rsidRPr="008B16E9">
              <w:rPr>
                <w:rStyle w:val="Hyperlink"/>
                <w:noProof/>
              </w:rPr>
              <w:t>G.</w:t>
            </w:r>
            <w:r>
              <w:rPr>
                <w:rFonts w:eastAsiaTheme="minorEastAsia"/>
                <w:noProof/>
                <w:lang w:val="en-GB" w:eastAsia="en-GB"/>
              </w:rPr>
              <w:tab/>
            </w:r>
            <w:r w:rsidRPr="008B16E9">
              <w:rPr>
                <w:rStyle w:val="Hyperlink"/>
                <w:noProof/>
              </w:rPr>
              <w:t>Downloading the internal log files</w:t>
            </w:r>
            <w:r>
              <w:rPr>
                <w:noProof/>
                <w:webHidden/>
              </w:rPr>
              <w:tab/>
            </w:r>
            <w:r>
              <w:rPr>
                <w:noProof/>
                <w:webHidden/>
              </w:rPr>
              <w:fldChar w:fldCharType="begin"/>
            </w:r>
            <w:r>
              <w:rPr>
                <w:noProof/>
                <w:webHidden/>
              </w:rPr>
              <w:instrText xml:space="preserve"> PAGEREF _Toc98273841 \h </w:instrText>
            </w:r>
            <w:r>
              <w:rPr>
                <w:noProof/>
                <w:webHidden/>
              </w:rPr>
            </w:r>
            <w:r>
              <w:rPr>
                <w:noProof/>
                <w:webHidden/>
              </w:rPr>
              <w:fldChar w:fldCharType="separate"/>
            </w:r>
            <w:r>
              <w:rPr>
                <w:noProof/>
                <w:webHidden/>
              </w:rPr>
              <w:t>11</w:t>
            </w:r>
            <w:r>
              <w:rPr>
                <w:noProof/>
                <w:webHidden/>
              </w:rPr>
              <w:fldChar w:fldCharType="end"/>
            </w:r>
          </w:hyperlink>
        </w:p>
        <w:p w14:paraId="05A9EA77" w14:textId="5D3BE616" w:rsidR="001D054D" w:rsidRDefault="001D054D">
          <w:pPr>
            <w:pStyle w:val="TOC2"/>
            <w:tabs>
              <w:tab w:val="left" w:pos="660"/>
              <w:tab w:val="right" w:leader="dot" w:pos="9350"/>
            </w:tabs>
            <w:rPr>
              <w:rFonts w:eastAsiaTheme="minorEastAsia"/>
              <w:noProof/>
              <w:lang w:val="en-GB" w:eastAsia="en-GB"/>
            </w:rPr>
          </w:pPr>
          <w:hyperlink w:anchor="_Toc98273842" w:history="1">
            <w:r w:rsidRPr="008B16E9">
              <w:rPr>
                <w:rStyle w:val="Hyperlink"/>
                <w:noProof/>
              </w:rPr>
              <w:t>H.</w:t>
            </w:r>
            <w:r>
              <w:rPr>
                <w:rFonts w:eastAsiaTheme="minorEastAsia"/>
                <w:noProof/>
                <w:lang w:val="en-GB" w:eastAsia="en-GB"/>
              </w:rPr>
              <w:tab/>
            </w:r>
            <w:r w:rsidRPr="008B16E9">
              <w:rPr>
                <w:rStyle w:val="Hyperlink"/>
                <w:noProof/>
              </w:rPr>
              <w:t>Looking at the recorded data</w:t>
            </w:r>
            <w:r>
              <w:rPr>
                <w:noProof/>
                <w:webHidden/>
              </w:rPr>
              <w:tab/>
            </w:r>
            <w:r>
              <w:rPr>
                <w:noProof/>
                <w:webHidden/>
              </w:rPr>
              <w:fldChar w:fldCharType="begin"/>
            </w:r>
            <w:r>
              <w:rPr>
                <w:noProof/>
                <w:webHidden/>
              </w:rPr>
              <w:instrText xml:space="preserve"> PAGEREF _Toc98273842 \h </w:instrText>
            </w:r>
            <w:r>
              <w:rPr>
                <w:noProof/>
                <w:webHidden/>
              </w:rPr>
            </w:r>
            <w:r>
              <w:rPr>
                <w:noProof/>
                <w:webHidden/>
              </w:rPr>
              <w:fldChar w:fldCharType="separate"/>
            </w:r>
            <w:r>
              <w:rPr>
                <w:noProof/>
                <w:webHidden/>
              </w:rPr>
              <w:t>11</w:t>
            </w:r>
            <w:r>
              <w:rPr>
                <w:noProof/>
                <w:webHidden/>
              </w:rPr>
              <w:fldChar w:fldCharType="end"/>
            </w:r>
          </w:hyperlink>
        </w:p>
        <w:p w14:paraId="62948A54" w14:textId="6DAAEC54" w:rsidR="001D054D" w:rsidRDefault="001D054D">
          <w:pPr>
            <w:pStyle w:val="TOC2"/>
            <w:tabs>
              <w:tab w:val="left" w:pos="660"/>
              <w:tab w:val="right" w:leader="dot" w:pos="9350"/>
            </w:tabs>
            <w:rPr>
              <w:rFonts w:eastAsiaTheme="minorEastAsia"/>
              <w:noProof/>
              <w:lang w:val="en-GB" w:eastAsia="en-GB"/>
            </w:rPr>
          </w:pPr>
          <w:hyperlink w:anchor="_Toc98273843" w:history="1">
            <w:r w:rsidRPr="008B16E9">
              <w:rPr>
                <w:rStyle w:val="Hyperlink"/>
                <w:noProof/>
              </w:rPr>
              <w:t>I.</w:t>
            </w:r>
            <w:r>
              <w:rPr>
                <w:rFonts w:eastAsiaTheme="minorEastAsia"/>
                <w:noProof/>
                <w:lang w:val="en-GB" w:eastAsia="en-GB"/>
              </w:rPr>
              <w:tab/>
            </w:r>
            <w:r w:rsidRPr="008B16E9">
              <w:rPr>
                <w:rStyle w:val="Hyperlink"/>
                <w:noProof/>
              </w:rPr>
              <w:t>Test by hanging a transducer over the side</w:t>
            </w:r>
            <w:r>
              <w:rPr>
                <w:noProof/>
                <w:webHidden/>
              </w:rPr>
              <w:tab/>
            </w:r>
            <w:r>
              <w:rPr>
                <w:noProof/>
                <w:webHidden/>
              </w:rPr>
              <w:fldChar w:fldCharType="begin"/>
            </w:r>
            <w:r>
              <w:rPr>
                <w:noProof/>
                <w:webHidden/>
              </w:rPr>
              <w:instrText xml:space="preserve"> PAGEREF _Toc98273843 \h </w:instrText>
            </w:r>
            <w:r>
              <w:rPr>
                <w:noProof/>
                <w:webHidden/>
              </w:rPr>
            </w:r>
            <w:r>
              <w:rPr>
                <w:noProof/>
                <w:webHidden/>
              </w:rPr>
              <w:fldChar w:fldCharType="separate"/>
            </w:r>
            <w:r>
              <w:rPr>
                <w:noProof/>
                <w:webHidden/>
              </w:rPr>
              <w:t>13</w:t>
            </w:r>
            <w:r>
              <w:rPr>
                <w:noProof/>
                <w:webHidden/>
              </w:rPr>
              <w:fldChar w:fldCharType="end"/>
            </w:r>
          </w:hyperlink>
        </w:p>
        <w:p w14:paraId="778BB412" w14:textId="2E02AE74" w:rsidR="001D054D" w:rsidRDefault="001D054D">
          <w:pPr>
            <w:pStyle w:val="TOC2"/>
            <w:tabs>
              <w:tab w:val="left" w:pos="660"/>
              <w:tab w:val="right" w:leader="dot" w:pos="9350"/>
            </w:tabs>
            <w:rPr>
              <w:rFonts w:eastAsiaTheme="minorEastAsia"/>
              <w:noProof/>
              <w:lang w:val="en-GB" w:eastAsia="en-GB"/>
            </w:rPr>
          </w:pPr>
          <w:hyperlink w:anchor="_Toc98273844" w:history="1">
            <w:r w:rsidRPr="008B16E9">
              <w:rPr>
                <w:rStyle w:val="Hyperlink"/>
                <w:noProof/>
              </w:rPr>
              <w:t>J.</w:t>
            </w:r>
            <w:r>
              <w:rPr>
                <w:rFonts w:eastAsiaTheme="minorEastAsia"/>
                <w:noProof/>
                <w:lang w:val="en-GB" w:eastAsia="en-GB"/>
              </w:rPr>
              <w:tab/>
            </w:r>
            <w:r w:rsidRPr="008B16E9">
              <w:rPr>
                <w:rStyle w:val="Hyperlink"/>
                <w:noProof/>
              </w:rPr>
              <w:t>Performing a remote session with SKIPPER Service</w:t>
            </w:r>
            <w:r>
              <w:rPr>
                <w:noProof/>
                <w:webHidden/>
              </w:rPr>
              <w:tab/>
            </w:r>
            <w:r>
              <w:rPr>
                <w:noProof/>
                <w:webHidden/>
              </w:rPr>
              <w:fldChar w:fldCharType="begin"/>
            </w:r>
            <w:r>
              <w:rPr>
                <w:noProof/>
                <w:webHidden/>
              </w:rPr>
              <w:instrText xml:space="preserve"> PAGEREF _Toc98273844 \h </w:instrText>
            </w:r>
            <w:r>
              <w:rPr>
                <w:noProof/>
                <w:webHidden/>
              </w:rPr>
            </w:r>
            <w:r>
              <w:rPr>
                <w:noProof/>
                <w:webHidden/>
              </w:rPr>
              <w:fldChar w:fldCharType="separate"/>
            </w:r>
            <w:r>
              <w:rPr>
                <w:noProof/>
                <w:webHidden/>
              </w:rPr>
              <w:t>14</w:t>
            </w:r>
            <w:r>
              <w:rPr>
                <w:noProof/>
                <w:webHidden/>
              </w:rPr>
              <w:fldChar w:fldCharType="end"/>
            </w:r>
          </w:hyperlink>
        </w:p>
        <w:p w14:paraId="47C20D0D" w14:textId="45880489" w:rsidR="009A190E" w:rsidRDefault="009A190E">
          <w:r>
            <w:rPr>
              <w:b/>
              <w:bCs/>
              <w:noProof/>
            </w:rPr>
            <w:fldChar w:fldCharType="end"/>
          </w:r>
        </w:p>
      </w:sdtContent>
    </w:sdt>
    <w:p w14:paraId="43F7612C" w14:textId="77777777" w:rsidR="009A190E" w:rsidRDefault="009A190E" w:rsidP="00557F34">
      <w:pPr>
        <w:pStyle w:val="Heading1"/>
      </w:pPr>
    </w:p>
    <w:p w14:paraId="0915A847" w14:textId="553A9873" w:rsidR="0028324E" w:rsidRDefault="0028324E" w:rsidP="00557F34">
      <w:pPr>
        <w:pStyle w:val="Heading1"/>
      </w:pPr>
      <w:bookmarkStart w:id="0" w:name="_Toc98273829"/>
      <w:r>
        <w:t xml:space="preserve">Symptom – The system </w:t>
      </w:r>
      <w:proofErr w:type="gramStart"/>
      <w:r>
        <w:t>looses</w:t>
      </w:r>
      <w:proofErr w:type="gramEnd"/>
      <w:r>
        <w:t xml:space="preserve"> the bottom before the expected depth</w:t>
      </w:r>
      <w:bookmarkEnd w:id="0"/>
    </w:p>
    <w:p w14:paraId="24D25492" w14:textId="77777777" w:rsidR="00C36B32" w:rsidRDefault="00C36B32" w:rsidP="00557F34">
      <w:pPr>
        <w:pStyle w:val="Heading2"/>
      </w:pPr>
      <w:bookmarkStart w:id="1" w:name="_Toc98273830"/>
      <w:r>
        <w:t xml:space="preserve">Most </w:t>
      </w:r>
      <w:r w:rsidR="0028324E">
        <w:t>likely Reasons</w:t>
      </w:r>
      <w:bookmarkEnd w:id="1"/>
      <w:r w:rsidR="0028324E">
        <w:t xml:space="preserve"> </w:t>
      </w:r>
    </w:p>
    <w:p w14:paraId="56E39A07" w14:textId="3AAF9C12" w:rsidR="0028324E" w:rsidRDefault="0028324E" w:rsidP="00C36B32">
      <w:pPr>
        <w:pStyle w:val="ListParagraph"/>
        <w:numPr>
          <w:ilvl w:val="0"/>
          <w:numId w:val="2"/>
        </w:numPr>
      </w:pPr>
      <w:r>
        <w:t>Air under the vessel</w:t>
      </w:r>
    </w:p>
    <w:p w14:paraId="7E032C16" w14:textId="49AB9976" w:rsidR="00C36B32" w:rsidRDefault="00C36B32" w:rsidP="00C36B32">
      <w:pPr>
        <w:pStyle w:val="ListParagraph"/>
        <w:numPr>
          <w:ilvl w:val="1"/>
          <w:numId w:val="2"/>
        </w:numPr>
      </w:pPr>
      <w:r>
        <w:t xml:space="preserve">Trapped air </w:t>
      </w:r>
      <w:r w:rsidR="00557F34">
        <w:t>below</w:t>
      </w:r>
      <w:r>
        <w:t xml:space="preserve"> the transducer (normally seen when not moving)</w:t>
      </w:r>
    </w:p>
    <w:p w14:paraId="5AB496EB" w14:textId="61D82F79" w:rsidR="00C36B32" w:rsidRDefault="00C36B32" w:rsidP="00C36B32">
      <w:pPr>
        <w:pStyle w:val="ListParagraph"/>
        <w:numPr>
          <w:ilvl w:val="1"/>
          <w:numId w:val="2"/>
        </w:numPr>
      </w:pPr>
      <w:r>
        <w:t>Air being generated by movement of the vessel (protrusions on the hull, or growth)</w:t>
      </w:r>
      <w:r w:rsidR="00557F34">
        <w:t>, normally seen above a particular speed, or when turning/maneuvering</w:t>
      </w:r>
    </w:p>
    <w:p w14:paraId="6DE470C0" w14:textId="06429AC7" w:rsidR="00C36B32" w:rsidRDefault="00C36B32" w:rsidP="00C36B32">
      <w:pPr>
        <w:pStyle w:val="ListParagraph"/>
        <w:numPr>
          <w:ilvl w:val="1"/>
          <w:numId w:val="2"/>
        </w:numPr>
      </w:pPr>
      <w:r>
        <w:t>Air being generated by other equipment (thrusters, Draft measurement devices)</w:t>
      </w:r>
      <w:r w:rsidR="00557F34">
        <w:t>, seen most during maneuvering</w:t>
      </w:r>
    </w:p>
    <w:p w14:paraId="18D01CFC" w14:textId="77777777" w:rsidR="0028324E" w:rsidRDefault="0028324E" w:rsidP="00557F34">
      <w:pPr>
        <w:pStyle w:val="Heading2"/>
      </w:pPr>
      <w:bookmarkStart w:id="2" w:name="_Toc98273831"/>
      <w:r>
        <w:t>other possible reasons</w:t>
      </w:r>
      <w:bookmarkEnd w:id="2"/>
    </w:p>
    <w:p w14:paraId="720C88DB" w14:textId="6742FDC5" w:rsidR="0028324E" w:rsidRDefault="0028324E" w:rsidP="003E3E81">
      <w:pPr>
        <w:pStyle w:val="ListParagraph"/>
        <w:numPr>
          <w:ilvl w:val="0"/>
          <w:numId w:val="1"/>
        </w:numPr>
      </w:pPr>
      <w:r>
        <w:t>Transducer output is weak due to defect transducer</w:t>
      </w:r>
    </w:p>
    <w:p w14:paraId="44913B29" w14:textId="3F0F511C" w:rsidR="00557F34" w:rsidRDefault="00557F34" w:rsidP="00557F34">
      <w:pPr>
        <w:pStyle w:val="ListParagraph"/>
        <w:numPr>
          <w:ilvl w:val="1"/>
          <w:numId w:val="1"/>
        </w:numPr>
      </w:pPr>
      <w:r>
        <w:t>How to see</w:t>
      </w:r>
    </w:p>
    <w:p w14:paraId="49A7654E" w14:textId="14EBB18E" w:rsidR="003E3E81" w:rsidRDefault="003E3E81" w:rsidP="003E3E81">
      <w:pPr>
        <w:pStyle w:val="ListParagraph"/>
        <w:numPr>
          <w:ilvl w:val="2"/>
          <w:numId w:val="1"/>
        </w:numPr>
      </w:pPr>
      <w:r>
        <w:t>In the scope screen, the signal strength is less than expected</w:t>
      </w:r>
      <w:r w:rsidR="00631725">
        <w:t xml:space="preserve"> (Routine A)</w:t>
      </w:r>
    </w:p>
    <w:p w14:paraId="1B0F0233" w14:textId="16E29A85" w:rsidR="003E3E81" w:rsidRDefault="003E3E81" w:rsidP="003E3E81">
      <w:pPr>
        <w:pStyle w:val="ListParagraph"/>
        <w:numPr>
          <w:ilvl w:val="2"/>
          <w:numId w:val="1"/>
        </w:numPr>
      </w:pPr>
      <w:r>
        <w:t>The resonance has moved on the transducer</w:t>
      </w:r>
      <w:r w:rsidR="00631725">
        <w:t xml:space="preserve"> (Routine E)</w:t>
      </w:r>
    </w:p>
    <w:p w14:paraId="07CC4191" w14:textId="3A4E256B" w:rsidR="00557F34" w:rsidRDefault="00557F34" w:rsidP="00557F34">
      <w:pPr>
        <w:pStyle w:val="ListParagraph"/>
        <w:numPr>
          <w:ilvl w:val="1"/>
          <w:numId w:val="1"/>
        </w:numPr>
      </w:pPr>
      <w:r>
        <w:lastRenderedPageBreak/>
        <w:t>How to prove</w:t>
      </w:r>
    </w:p>
    <w:p w14:paraId="7B62FDD7" w14:textId="3B0AFCEA" w:rsidR="003E3E81" w:rsidRDefault="003E3E81" w:rsidP="003E3E81">
      <w:pPr>
        <w:pStyle w:val="ListParagraph"/>
        <w:numPr>
          <w:ilvl w:val="2"/>
          <w:numId w:val="1"/>
        </w:numPr>
      </w:pPr>
      <w:r>
        <w:t xml:space="preserve">Test if the transducer impedance and resonant </w:t>
      </w:r>
      <w:proofErr w:type="spellStart"/>
      <w:r>
        <w:t>frequencys</w:t>
      </w:r>
      <w:proofErr w:type="spellEnd"/>
      <w:r>
        <w:t xml:space="preserve"> is within the expected range- Using ETT985 tester</w:t>
      </w:r>
      <w:r w:rsidR="003C4612">
        <w:t xml:space="preserve"> (</w:t>
      </w:r>
      <w:r w:rsidR="00631725">
        <w:t xml:space="preserve">Routine E </w:t>
      </w:r>
      <w:r w:rsidR="003C4612">
        <w:t>Below)</w:t>
      </w:r>
    </w:p>
    <w:p w14:paraId="08DD224B" w14:textId="3E9028AA" w:rsidR="00557F34" w:rsidRDefault="00557F34" w:rsidP="00557F34">
      <w:pPr>
        <w:pStyle w:val="ListParagraph"/>
        <w:numPr>
          <w:ilvl w:val="1"/>
          <w:numId w:val="1"/>
        </w:numPr>
      </w:pPr>
      <w:r>
        <w:t>How to fix</w:t>
      </w:r>
    </w:p>
    <w:p w14:paraId="3B74D228" w14:textId="1295E4AC" w:rsidR="003E3E81" w:rsidRDefault="003E3E81" w:rsidP="003E3E81">
      <w:pPr>
        <w:pStyle w:val="ListParagraph"/>
        <w:numPr>
          <w:ilvl w:val="2"/>
          <w:numId w:val="1"/>
        </w:numPr>
      </w:pPr>
      <w:r>
        <w:t xml:space="preserve">If transducer is </w:t>
      </w:r>
      <w:r w:rsidR="00EC75AB">
        <w:t xml:space="preserve">too far off resonance, or the resistance </w:t>
      </w:r>
      <w:r w:rsidR="00631725">
        <w:t>i</w:t>
      </w:r>
      <w:r w:rsidR="00EC75AB">
        <w:t>s too high, the signal strength will be reduced. Send the new plot or values to SKIPPER and Replace the transducer</w:t>
      </w:r>
    </w:p>
    <w:p w14:paraId="65F42284" w14:textId="44710AEB" w:rsidR="00EC75AB" w:rsidRDefault="00EC75AB" w:rsidP="003E3E81">
      <w:pPr>
        <w:pStyle w:val="ListParagraph"/>
        <w:numPr>
          <w:ilvl w:val="2"/>
          <w:numId w:val="1"/>
        </w:numPr>
      </w:pPr>
      <w:r>
        <w:t xml:space="preserve">In some </w:t>
      </w:r>
      <w:proofErr w:type="gramStart"/>
      <w:r>
        <w:t>cases</w:t>
      </w:r>
      <w:proofErr w:type="gramEnd"/>
      <w:r>
        <w:t xml:space="preserve"> it may be possible to fix by adjusting the calibration of the system (SNR) – See </w:t>
      </w:r>
      <w:r w:rsidR="00631725">
        <w:t>Routine C</w:t>
      </w:r>
    </w:p>
    <w:p w14:paraId="19FDD710" w14:textId="10AE0EE7" w:rsidR="0028324E" w:rsidRDefault="0028324E" w:rsidP="0028324E">
      <w:pPr>
        <w:pStyle w:val="ListParagraph"/>
        <w:numPr>
          <w:ilvl w:val="0"/>
          <w:numId w:val="1"/>
        </w:numPr>
      </w:pPr>
      <w:r>
        <w:t xml:space="preserve">Transducer is weak due to </w:t>
      </w:r>
      <w:r w:rsidR="00C36B32">
        <w:t>defect Electronics unit</w:t>
      </w:r>
    </w:p>
    <w:p w14:paraId="0D9350E2" w14:textId="142F9992" w:rsidR="00557F34" w:rsidRDefault="00557F34" w:rsidP="00557F34">
      <w:pPr>
        <w:pStyle w:val="ListParagraph"/>
        <w:numPr>
          <w:ilvl w:val="1"/>
          <w:numId w:val="1"/>
        </w:numPr>
      </w:pPr>
      <w:r>
        <w:t>How to see</w:t>
      </w:r>
    </w:p>
    <w:p w14:paraId="01234218" w14:textId="7818833A" w:rsidR="00EC75AB" w:rsidRDefault="00EC75AB" w:rsidP="00EC75AB">
      <w:pPr>
        <w:pStyle w:val="ListParagraph"/>
        <w:numPr>
          <w:ilvl w:val="2"/>
          <w:numId w:val="1"/>
        </w:numPr>
      </w:pPr>
      <w:r>
        <w:t xml:space="preserve">In the scope screen the signal is lower than expected. </w:t>
      </w:r>
      <w:r w:rsidR="00631725">
        <w:t>(Routine A)</w:t>
      </w:r>
    </w:p>
    <w:p w14:paraId="67929FEE" w14:textId="4A505AF0" w:rsidR="00557F34" w:rsidRDefault="00557F34" w:rsidP="00557F34">
      <w:pPr>
        <w:pStyle w:val="ListParagraph"/>
        <w:numPr>
          <w:ilvl w:val="1"/>
          <w:numId w:val="1"/>
        </w:numPr>
      </w:pPr>
      <w:r>
        <w:t>How to prove</w:t>
      </w:r>
    </w:p>
    <w:p w14:paraId="07BD758B" w14:textId="2C5B5498" w:rsidR="003C4612" w:rsidRDefault="003C4612" w:rsidP="003C4612">
      <w:pPr>
        <w:pStyle w:val="ListParagraph"/>
        <w:numPr>
          <w:ilvl w:val="2"/>
          <w:numId w:val="1"/>
        </w:numPr>
      </w:pPr>
      <w:r>
        <w:t>To prove the problem is the transceiver and not the transducer or conditions, Use the ETT985 test (</w:t>
      </w:r>
      <w:r w:rsidR="00631725">
        <w:t xml:space="preserve">Routine </w:t>
      </w:r>
      <w:r w:rsidR="00B970B4">
        <w:t>D, E</w:t>
      </w:r>
      <w:r>
        <w:t xml:space="preserve"> below)</w:t>
      </w:r>
    </w:p>
    <w:p w14:paraId="007E6FCA" w14:textId="77F752E6" w:rsidR="00557F34" w:rsidRDefault="00557F34" w:rsidP="00557F34">
      <w:pPr>
        <w:pStyle w:val="ListParagraph"/>
        <w:numPr>
          <w:ilvl w:val="1"/>
          <w:numId w:val="1"/>
        </w:numPr>
      </w:pPr>
      <w:r>
        <w:t>How to fix</w:t>
      </w:r>
      <w:r w:rsidR="00D5648B">
        <w:t xml:space="preserve"> </w:t>
      </w:r>
    </w:p>
    <w:p w14:paraId="66343BF3" w14:textId="256FC824" w:rsidR="00D5648B" w:rsidRDefault="00D5648B" w:rsidP="00D5648B">
      <w:pPr>
        <w:pStyle w:val="ListParagraph"/>
        <w:numPr>
          <w:ilvl w:val="2"/>
          <w:numId w:val="1"/>
        </w:numPr>
      </w:pPr>
      <w:r>
        <w:t xml:space="preserve">If the transceiver is defective it may help to lower the </w:t>
      </w:r>
      <w:r w:rsidR="00631725">
        <w:t>SNR or</w:t>
      </w:r>
      <w:r>
        <w:t xml:space="preserve"> perform a new calibration of SNR</w:t>
      </w:r>
      <w:r w:rsidR="00631725">
        <w:t xml:space="preserve"> (Routine </w:t>
      </w:r>
      <w:r w:rsidR="00B970B4">
        <w:t>C</w:t>
      </w:r>
      <w:r w:rsidR="00631725">
        <w:t>)</w:t>
      </w:r>
      <w:r>
        <w:t>.</w:t>
      </w:r>
    </w:p>
    <w:p w14:paraId="018CCB8F" w14:textId="67E00D81" w:rsidR="00C36B32" w:rsidRDefault="00C36B32" w:rsidP="0028324E">
      <w:pPr>
        <w:pStyle w:val="ListParagraph"/>
        <w:numPr>
          <w:ilvl w:val="0"/>
          <w:numId w:val="1"/>
        </w:numPr>
      </w:pPr>
      <w:r>
        <w:t>Output signal is weak due to cabling issues</w:t>
      </w:r>
    </w:p>
    <w:p w14:paraId="6F90785E" w14:textId="7377E0E8" w:rsidR="00557F34" w:rsidRDefault="00557F34" w:rsidP="00557F34">
      <w:pPr>
        <w:pStyle w:val="ListParagraph"/>
        <w:numPr>
          <w:ilvl w:val="1"/>
          <w:numId w:val="1"/>
        </w:numPr>
      </w:pPr>
      <w:r>
        <w:t>How to see</w:t>
      </w:r>
    </w:p>
    <w:p w14:paraId="58FC2827" w14:textId="56238F8C" w:rsidR="00D5648B" w:rsidRDefault="00F96473" w:rsidP="00D5648B">
      <w:pPr>
        <w:pStyle w:val="ListParagraph"/>
        <w:numPr>
          <w:ilvl w:val="2"/>
          <w:numId w:val="1"/>
        </w:numPr>
      </w:pPr>
      <w:r>
        <w:t>This usually results in a higher noise level and weaker signal.</w:t>
      </w:r>
      <w:r w:rsidR="00631725">
        <w:t xml:space="preserve"> (Routine A)</w:t>
      </w:r>
    </w:p>
    <w:p w14:paraId="14669A93" w14:textId="0E1A862C" w:rsidR="00557F34" w:rsidRDefault="00557F34" w:rsidP="00557F34">
      <w:pPr>
        <w:pStyle w:val="ListParagraph"/>
        <w:numPr>
          <w:ilvl w:val="1"/>
          <w:numId w:val="1"/>
        </w:numPr>
      </w:pPr>
      <w:r>
        <w:t>How to prove</w:t>
      </w:r>
    </w:p>
    <w:p w14:paraId="2A9A05D3" w14:textId="6752333B" w:rsidR="00F96473" w:rsidRDefault="00F96473" w:rsidP="00F96473">
      <w:pPr>
        <w:pStyle w:val="ListParagraph"/>
        <w:numPr>
          <w:ilvl w:val="2"/>
          <w:numId w:val="1"/>
        </w:numPr>
      </w:pPr>
      <w:r>
        <w:t xml:space="preserve">Perform the </w:t>
      </w:r>
      <w:r w:rsidR="00631725">
        <w:t>Transceiver test (Routine D)</w:t>
      </w:r>
      <w:r>
        <w:t xml:space="preserve"> to rule out transceiver and </w:t>
      </w:r>
      <w:r w:rsidR="00631725">
        <w:t xml:space="preserve">Noise test (Routine </w:t>
      </w:r>
      <w:r w:rsidR="007D4184">
        <w:t>B</w:t>
      </w:r>
      <w:r w:rsidR="00631725">
        <w:t>)</w:t>
      </w:r>
      <w:r>
        <w:t xml:space="preserve"> to remove suspicion from the transducer</w:t>
      </w:r>
    </w:p>
    <w:p w14:paraId="275B677E" w14:textId="7612617B" w:rsidR="00F96473" w:rsidRDefault="00F96473" w:rsidP="00F96473">
      <w:pPr>
        <w:pStyle w:val="ListParagraph"/>
        <w:numPr>
          <w:ilvl w:val="2"/>
          <w:numId w:val="1"/>
        </w:numPr>
      </w:pPr>
      <w:r>
        <w:t>Repeat the transceiver output test with ETT (</w:t>
      </w:r>
      <w:r w:rsidR="007D4184">
        <w:t>Routine D</w:t>
      </w:r>
      <w:r>
        <w:t xml:space="preserve">) at the bottom end of the cable. </w:t>
      </w:r>
    </w:p>
    <w:p w14:paraId="3F44A696" w14:textId="569F0EF9" w:rsidR="00557F34" w:rsidRDefault="00557F34" w:rsidP="00557F34">
      <w:pPr>
        <w:pStyle w:val="ListParagraph"/>
        <w:numPr>
          <w:ilvl w:val="1"/>
          <w:numId w:val="1"/>
        </w:numPr>
      </w:pPr>
      <w:r>
        <w:t>How to fix</w:t>
      </w:r>
    </w:p>
    <w:p w14:paraId="3CEE0E31" w14:textId="1729D9E3" w:rsidR="00F96473" w:rsidRDefault="00F96473" w:rsidP="00F96473">
      <w:pPr>
        <w:pStyle w:val="ListParagraph"/>
        <w:numPr>
          <w:ilvl w:val="2"/>
          <w:numId w:val="1"/>
        </w:numPr>
      </w:pPr>
      <w:r>
        <w:t>Check grounding</w:t>
      </w:r>
    </w:p>
    <w:p w14:paraId="3B988F31" w14:textId="0EC5A1D2" w:rsidR="00F96473" w:rsidRDefault="00F96473" w:rsidP="00F96473">
      <w:pPr>
        <w:pStyle w:val="ListParagraph"/>
        <w:numPr>
          <w:ilvl w:val="2"/>
          <w:numId w:val="1"/>
        </w:numPr>
      </w:pPr>
      <w:r>
        <w:t>Use thicker cables (see manual for recommended cable thicknesses)</w:t>
      </w:r>
    </w:p>
    <w:p w14:paraId="66D81FA1" w14:textId="7220C413" w:rsidR="00F96473" w:rsidRDefault="00F96473" w:rsidP="00F96473">
      <w:pPr>
        <w:pStyle w:val="ListParagraph"/>
        <w:numPr>
          <w:ilvl w:val="2"/>
          <w:numId w:val="1"/>
        </w:numPr>
      </w:pPr>
      <w:r>
        <w:t>Use shielded cables</w:t>
      </w:r>
    </w:p>
    <w:p w14:paraId="628D1045" w14:textId="47B79046" w:rsidR="00C36B32" w:rsidRDefault="00C36B32" w:rsidP="0028324E">
      <w:pPr>
        <w:pStyle w:val="ListParagraph"/>
        <w:numPr>
          <w:ilvl w:val="0"/>
          <w:numId w:val="1"/>
        </w:numPr>
      </w:pPr>
      <w:r>
        <w:t>Transducer input is weak due to high noise within the system</w:t>
      </w:r>
    </w:p>
    <w:p w14:paraId="2DFD12F7" w14:textId="5C3EB1BF" w:rsidR="00557F34" w:rsidRDefault="00557F34" w:rsidP="00557F34">
      <w:pPr>
        <w:pStyle w:val="ListParagraph"/>
        <w:numPr>
          <w:ilvl w:val="1"/>
          <w:numId w:val="1"/>
        </w:numPr>
      </w:pPr>
      <w:r>
        <w:t>How to see</w:t>
      </w:r>
    </w:p>
    <w:p w14:paraId="6C35CBD8" w14:textId="6E23BEE1" w:rsidR="003F2D23" w:rsidRDefault="003F2D23" w:rsidP="003F2D23">
      <w:pPr>
        <w:pStyle w:val="ListParagraph"/>
        <w:numPr>
          <w:ilvl w:val="2"/>
          <w:numId w:val="1"/>
        </w:numPr>
      </w:pPr>
      <w:r>
        <w:t>If the range is set very deep, you can see the noise level on scope screen. This should be &lt;20</w:t>
      </w:r>
    </w:p>
    <w:p w14:paraId="6C5EA6A3" w14:textId="71178FF2" w:rsidR="003F2D23" w:rsidRDefault="003F2D23" w:rsidP="003F2D23">
      <w:pPr>
        <w:pStyle w:val="ListParagraph"/>
        <w:numPr>
          <w:ilvl w:val="2"/>
          <w:numId w:val="1"/>
        </w:numPr>
      </w:pPr>
      <w:r>
        <w:t xml:space="preserve">Alternatively run a diagnostic test on the ESN Diagnostics screen. Look at the results again the noise should </w:t>
      </w:r>
      <w:proofErr w:type="gramStart"/>
      <w:r>
        <w:t>be  &lt;</w:t>
      </w:r>
      <w:proofErr w:type="gramEnd"/>
      <w:r>
        <w:t xml:space="preserve">20 (ideal is 5-10) </w:t>
      </w:r>
    </w:p>
    <w:p w14:paraId="60CD4E64" w14:textId="2FFA3924" w:rsidR="00557F34" w:rsidRDefault="00557F34" w:rsidP="00557F34">
      <w:pPr>
        <w:pStyle w:val="ListParagraph"/>
        <w:numPr>
          <w:ilvl w:val="1"/>
          <w:numId w:val="1"/>
        </w:numPr>
      </w:pPr>
      <w:r>
        <w:t>How to prove</w:t>
      </w:r>
    </w:p>
    <w:p w14:paraId="2D6EE83B" w14:textId="44A22CA1" w:rsidR="003F2D23" w:rsidRDefault="003F2D23" w:rsidP="003F2D23">
      <w:pPr>
        <w:pStyle w:val="ListParagraph"/>
        <w:numPr>
          <w:ilvl w:val="2"/>
          <w:numId w:val="1"/>
        </w:numPr>
      </w:pPr>
      <w:r>
        <w:t>Run the noise test (</w:t>
      </w:r>
      <w:r w:rsidR="007D4184">
        <w:t>Routine B</w:t>
      </w:r>
      <w:r>
        <w:t>)</w:t>
      </w:r>
    </w:p>
    <w:p w14:paraId="6826A7B7" w14:textId="57957438" w:rsidR="00557F34" w:rsidRDefault="00557F34" w:rsidP="00557F34">
      <w:pPr>
        <w:pStyle w:val="ListParagraph"/>
        <w:numPr>
          <w:ilvl w:val="1"/>
          <w:numId w:val="1"/>
        </w:numPr>
      </w:pPr>
      <w:r>
        <w:t>How to fix</w:t>
      </w:r>
    </w:p>
    <w:p w14:paraId="25970026" w14:textId="40F63C1B" w:rsidR="00C0035F" w:rsidRDefault="003F2D23" w:rsidP="00C0035F">
      <w:pPr>
        <w:pStyle w:val="ListParagraph"/>
        <w:numPr>
          <w:ilvl w:val="2"/>
          <w:numId w:val="1"/>
        </w:numPr>
      </w:pPr>
      <w:r>
        <w:t>Most noise is caused by power supply (Check with SKIPPER that you have the latest hardware</w:t>
      </w:r>
      <w:r w:rsidR="00C0035F">
        <w:t>), try using the other Power supply (AC is often better)</w:t>
      </w:r>
    </w:p>
    <w:p w14:paraId="4E0674FA" w14:textId="28257FBD" w:rsidR="00C0035F" w:rsidRDefault="00C0035F" w:rsidP="00C0035F">
      <w:pPr>
        <w:pStyle w:val="ListParagraph"/>
        <w:numPr>
          <w:ilvl w:val="2"/>
          <w:numId w:val="1"/>
        </w:numPr>
      </w:pPr>
      <w:r>
        <w:t xml:space="preserve">Improve the grounding, ensure the grounding wire is </w:t>
      </w:r>
      <w:r w:rsidR="00B970B4">
        <w:t>t</w:t>
      </w:r>
      <w:r>
        <w:t>hick and securely fastened</w:t>
      </w:r>
    </w:p>
    <w:p w14:paraId="416CB6BE" w14:textId="531F809D" w:rsidR="00C0035F" w:rsidRDefault="00C0035F" w:rsidP="00C0035F">
      <w:pPr>
        <w:pStyle w:val="ListParagraph"/>
        <w:numPr>
          <w:ilvl w:val="2"/>
          <w:numId w:val="1"/>
        </w:numPr>
      </w:pPr>
      <w:r>
        <w:t xml:space="preserve">Check the transducer cabling is grounded only at the JB70 unit </w:t>
      </w:r>
    </w:p>
    <w:p w14:paraId="651C0734" w14:textId="067AD50E" w:rsidR="00C36B32" w:rsidRDefault="00C36B32" w:rsidP="0028324E">
      <w:pPr>
        <w:pStyle w:val="ListParagraph"/>
        <w:numPr>
          <w:ilvl w:val="0"/>
          <w:numId w:val="1"/>
        </w:numPr>
      </w:pPr>
      <w:r>
        <w:lastRenderedPageBreak/>
        <w:t>Transducer input signal is weak due to defect transducer</w:t>
      </w:r>
    </w:p>
    <w:p w14:paraId="522C429B" w14:textId="7A95F21B" w:rsidR="00557F34" w:rsidRDefault="00557F34" w:rsidP="00557F34">
      <w:pPr>
        <w:pStyle w:val="ListParagraph"/>
        <w:numPr>
          <w:ilvl w:val="1"/>
          <w:numId w:val="1"/>
        </w:numPr>
      </w:pPr>
      <w:r>
        <w:t>How to see</w:t>
      </w:r>
    </w:p>
    <w:p w14:paraId="3CE2F595" w14:textId="64142788" w:rsidR="00C0035F" w:rsidRDefault="00C0035F" w:rsidP="00C0035F">
      <w:pPr>
        <w:pStyle w:val="ListParagraph"/>
        <w:numPr>
          <w:ilvl w:val="2"/>
          <w:numId w:val="1"/>
        </w:numPr>
      </w:pPr>
      <w:r>
        <w:t>The Scope screen shows a very weak signal that does not reach the SNR indication line, particularly in deeper water</w:t>
      </w:r>
    </w:p>
    <w:p w14:paraId="07040E00" w14:textId="743D6C63" w:rsidR="00557F34" w:rsidRDefault="00557F34" w:rsidP="00557F34">
      <w:pPr>
        <w:pStyle w:val="ListParagraph"/>
        <w:numPr>
          <w:ilvl w:val="1"/>
          <w:numId w:val="1"/>
        </w:numPr>
      </w:pPr>
      <w:r>
        <w:t>How to prove</w:t>
      </w:r>
    </w:p>
    <w:p w14:paraId="737405F3" w14:textId="2FF7D339" w:rsidR="00C0035F" w:rsidRDefault="00C0035F" w:rsidP="00C0035F">
      <w:pPr>
        <w:pStyle w:val="ListParagraph"/>
        <w:numPr>
          <w:ilvl w:val="2"/>
          <w:numId w:val="1"/>
        </w:numPr>
      </w:pPr>
      <w:r>
        <w:t xml:space="preserve">Run the ETT </w:t>
      </w:r>
      <w:r w:rsidR="00B970B4">
        <w:t>routine D</w:t>
      </w:r>
    </w:p>
    <w:p w14:paraId="50A24AB0" w14:textId="221D644A" w:rsidR="0028324E" w:rsidRDefault="00557F34" w:rsidP="00557F34">
      <w:pPr>
        <w:pStyle w:val="ListParagraph"/>
        <w:numPr>
          <w:ilvl w:val="1"/>
          <w:numId w:val="1"/>
        </w:numPr>
      </w:pPr>
      <w:r>
        <w:t>How to fix</w:t>
      </w:r>
    </w:p>
    <w:p w14:paraId="5C9D252D" w14:textId="383C367C" w:rsidR="00C0035F" w:rsidRDefault="00C0035F" w:rsidP="00C0035F">
      <w:pPr>
        <w:pStyle w:val="ListParagraph"/>
        <w:numPr>
          <w:ilvl w:val="2"/>
          <w:numId w:val="1"/>
        </w:numPr>
      </w:pPr>
      <w:r>
        <w:t>Replacement of the transducer if needed</w:t>
      </w:r>
    </w:p>
    <w:p w14:paraId="790317D3" w14:textId="5002CD01" w:rsidR="00C0035F" w:rsidRDefault="00C0035F" w:rsidP="00C0035F">
      <w:pPr>
        <w:pStyle w:val="ListParagraph"/>
        <w:numPr>
          <w:ilvl w:val="2"/>
          <w:numId w:val="1"/>
        </w:numPr>
      </w:pPr>
      <w:r>
        <w:t>Adjust the SNR value so that it is more sensitive in deeper water (routine B)</w:t>
      </w:r>
    </w:p>
    <w:p w14:paraId="167F89FD" w14:textId="1E2561FD" w:rsidR="0028729A" w:rsidRDefault="0028729A" w:rsidP="0028729A">
      <w:pPr>
        <w:pStyle w:val="ListParagraph"/>
        <w:numPr>
          <w:ilvl w:val="0"/>
          <w:numId w:val="1"/>
        </w:numPr>
      </w:pPr>
      <w:r>
        <w:t>Bubbles or protrusions under the hul</w:t>
      </w:r>
      <w:r w:rsidR="0030378E">
        <w:t>l</w:t>
      </w:r>
    </w:p>
    <w:p w14:paraId="1B2CF177" w14:textId="05393E63" w:rsidR="0030378E" w:rsidRDefault="0030378E" w:rsidP="0030378E">
      <w:pPr>
        <w:pStyle w:val="ListParagraph"/>
        <w:numPr>
          <w:ilvl w:val="1"/>
          <w:numId w:val="1"/>
        </w:numPr>
      </w:pPr>
      <w:r>
        <w:t>How to see</w:t>
      </w:r>
    </w:p>
    <w:p w14:paraId="001B1763" w14:textId="58C7ECF3" w:rsidR="0030378E" w:rsidRDefault="0030378E" w:rsidP="0030378E">
      <w:pPr>
        <w:pStyle w:val="ListParagraph"/>
        <w:numPr>
          <w:ilvl w:val="2"/>
          <w:numId w:val="1"/>
        </w:numPr>
      </w:pPr>
      <w:r>
        <w:t xml:space="preserve">The depth disappears at higher </w:t>
      </w:r>
      <w:proofErr w:type="gramStart"/>
      <w:r>
        <w:t>speeds, but</w:t>
      </w:r>
      <w:proofErr w:type="gramEnd"/>
      <w:r>
        <w:t xml:space="preserve"> works at low speeds or stop.</w:t>
      </w:r>
    </w:p>
    <w:p w14:paraId="6EF07DA2" w14:textId="46200FF6" w:rsidR="0030378E" w:rsidRDefault="0030378E" w:rsidP="0030378E">
      <w:pPr>
        <w:pStyle w:val="ListParagraph"/>
        <w:numPr>
          <w:ilvl w:val="2"/>
          <w:numId w:val="1"/>
        </w:numPr>
      </w:pPr>
      <w:r>
        <w:t>The Depth disappears when the vessel is stopped, but works when moving</w:t>
      </w:r>
    </w:p>
    <w:p w14:paraId="3AB8BA1F" w14:textId="63A6E160" w:rsidR="0030378E" w:rsidRDefault="0030378E" w:rsidP="0030378E">
      <w:pPr>
        <w:pStyle w:val="ListParagraph"/>
        <w:numPr>
          <w:ilvl w:val="2"/>
          <w:numId w:val="1"/>
        </w:numPr>
      </w:pPr>
      <w:r>
        <w:t xml:space="preserve">The Depth disappears when the vessel is </w:t>
      </w:r>
      <w:proofErr w:type="spellStart"/>
      <w:r>
        <w:t>manouvring</w:t>
      </w:r>
      <w:proofErr w:type="spellEnd"/>
      <w:r>
        <w:t xml:space="preserve"> particularly with thrusters</w:t>
      </w:r>
    </w:p>
    <w:p w14:paraId="6C43D35B" w14:textId="14210255" w:rsidR="0030378E" w:rsidRDefault="0030378E" w:rsidP="0030378E">
      <w:pPr>
        <w:pStyle w:val="ListParagraph"/>
        <w:numPr>
          <w:ilvl w:val="1"/>
          <w:numId w:val="1"/>
        </w:numPr>
      </w:pPr>
      <w:r>
        <w:t>How to prove</w:t>
      </w:r>
    </w:p>
    <w:p w14:paraId="51634447" w14:textId="52D4E056" w:rsidR="0030378E" w:rsidRDefault="0030378E" w:rsidP="0030378E">
      <w:pPr>
        <w:pStyle w:val="ListParagraph"/>
        <w:numPr>
          <w:ilvl w:val="2"/>
          <w:numId w:val="1"/>
        </w:numPr>
      </w:pPr>
      <w:r>
        <w:t xml:space="preserve">The cloud of air can usually be seen on the echosounder, and it fades over </w:t>
      </w:r>
      <w:proofErr w:type="gramStart"/>
      <w:r>
        <w:t>time ,</w:t>
      </w:r>
      <w:proofErr w:type="gramEnd"/>
      <w:r>
        <w:t xml:space="preserve"> or there is a very strong signal on the scope screen close to the surface </w:t>
      </w:r>
    </w:p>
    <w:p w14:paraId="64DEEF70" w14:textId="4BAF1656" w:rsidR="0030378E" w:rsidRDefault="0030378E" w:rsidP="0030378E">
      <w:pPr>
        <w:pStyle w:val="ListParagraph"/>
        <w:numPr>
          <w:ilvl w:val="1"/>
          <w:numId w:val="1"/>
        </w:numPr>
      </w:pPr>
      <w:r>
        <w:t>How to fix</w:t>
      </w:r>
    </w:p>
    <w:p w14:paraId="361B6B11" w14:textId="146633EA" w:rsidR="00922D27" w:rsidRDefault="00922D27" w:rsidP="00922D27">
      <w:pPr>
        <w:pStyle w:val="ListParagraph"/>
        <w:numPr>
          <w:ilvl w:val="2"/>
          <w:numId w:val="1"/>
        </w:numPr>
      </w:pPr>
      <w:r>
        <w:t xml:space="preserve">Inspect the transducer look for protrusions or not smooth hull nearby, particularly </w:t>
      </w:r>
      <w:proofErr w:type="spellStart"/>
      <w:r>
        <w:t>infront</w:t>
      </w:r>
      <w:proofErr w:type="spellEnd"/>
      <w:r>
        <w:t xml:space="preserve"> of the transducer. There should be no protrusion or welding seams </w:t>
      </w:r>
      <w:proofErr w:type="spellStart"/>
      <w:r>
        <w:t>infront</w:t>
      </w:r>
      <w:proofErr w:type="spellEnd"/>
      <w:r>
        <w:t xml:space="preserve">, or within 0.5m of the transducer. </w:t>
      </w:r>
    </w:p>
    <w:p w14:paraId="2FE259A5" w14:textId="569D8FB6" w:rsidR="00922D27" w:rsidRDefault="00922D27" w:rsidP="00922D27">
      <w:pPr>
        <w:pStyle w:val="ListParagraph"/>
        <w:numPr>
          <w:ilvl w:val="2"/>
          <w:numId w:val="1"/>
        </w:numPr>
      </w:pPr>
      <w:r>
        <w:t>Ensure the transducer is flush to the hull, and not slightly inside the hull.</w:t>
      </w:r>
    </w:p>
    <w:p w14:paraId="3247FBA2" w14:textId="3B676A48" w:rsidR="00922D27" w:rsidRDefault="00922D27" w:rsidP="0030378E">
      <w:pPr>
        <w:pStyle w:val="ListParagraph"/>
        <w:numPr>
          <w:ilvl w:val="2"/>
          <w:numId w:val="1"/>
        </w:numPr>
      </w:pPr>
      <w:r>
        <w:t xml:space="preserve">Move the transducer slightly further out from the hull (Skipper has adapters that move the transducer 30mm out </w:t>
      </w:r>
      <w:proofErr w:type="spellStart"/>
      <w:r>
        <w:t>trom</w:t>
      </w:r>
      <w:proofErr w:type="spellEnd"/>
      <w:r>
        <w:t xml:space="preserve"> the hull. </w:t>
      </w:r>
    </w:p>
    <w:p w14:paraId="09651BCF" w14:textId="6BA9A3AE" w:rsidR="00922D27" w:rsidRDefault="00922D27" w:rsidP="0030378E">
      <w:pPr>
        <w:pStyle w:val="ListParagraph"/>
        <w:numPr>
          <w:ilvl w:val="2"/>
          <w:numId w:val="1"/>
        </w:numPr>
      </w:pPr>
      <w:r>
        <w:t xml:space="preserve">Move the transducer to another </w:t>
      </w:r>
      <w:proofErr w:type="gramStart"/>
      <w:r>
        <w:t>position, or</w:t>
      </w:r>
      <w:proofErr w:type="gramEnd"/>
      <w:r>
        <w:t xml:space="preserve"> moun</w:t>
      </w:r>
      <w:r w:rsidR="00574D2E">
        <w:t>t</w:t>
      </w:r>
      <w:r>
        <w:t xml:space="preserve"> a blister </w:t>
      </w:r>
      <w:r w:rsidR="00574D2E">
        <w:t>(</w:t>
      </w:r>
      <w:r>
        <w:t>protruding tank</w:t>
      </w:r>
      <w:r w:rsidR="00574D2E">
        <w:t>)</w:t>
      </w:r>
      <w:r>
        <w:t>.</w:t>
      </w:r>
    </w:p>
    <w:p w14:paraId="65F938F4" w14:textId="231A87DE" w:rsidR="00574D2E" w:rsidRDefault="00574D2E" w:rsidP="00574D2E">
      <w:pPr>
        <w:pStyle w:val="ListParagraph"/>
        <w:numPr>
          <w:ilvl w:val="0"/>
          <w:numId w:val="1"/>
        </w:numPr>
      </w:pPr>
      <w:r>
        <w:t>The De</w:t>
      </w:r>
      <w:r w:rsidR="007D0FA2">
        <w:t>p</w:t>
      </w:r>
      <w:r>
        <w:t>th disappears as the vessel tilts</w:t>
      </w:r>
    </w:p>
    <w:p w14:paraId="139D9F8B" w14:textId="7A209F9A" w:rsidR="00574D2E" w:rsidRDefault="00574D2E" w:rsidP="00574D2E">
      <w:pPr>
        <w:pStyle w:val="ListParagraph"/>
        <w:numPr>
          <w:ilvl w:val="1"/>
          <w:numId w:val="1"/>
        </w:numPr>
      </w:pPr>
      <w:r>
        <w:t>How to see</w:t>
      </w:r>
    </w:p>
    <w:p w14:paraId="5097C6F6" w14:textId="030DEC3B" w:rsidR="00574D2E" w:rsidRDefault="00574D2E" w:rsidP="00574D2E">
      <w:pPr>
        <w:pStyle w:val="ListParagraph"/>
        <w:numPr>
          <w:ilvl w:val="2"/>
          <w:numId w:val="1"/>
        </w:numPr>
      </w:pPr>
      <w:r>
        <w:t>As the vessel rocks in high sea the bottom is lost</w:t>
      </w:r>
    </w:p>
    <w:p w14:paraId="482C38E6" w14:textId="53607ABC" w:rsidR="00574D2E" w:rsidRDefault="00836218" w:rsidP="00574D2E">
      <w:pPr>
        <w:pStyle w:val="ListParagraph"/>
        <w:numPr>
          <w:ilvl w:val="2"/>
          <w:numId w:val="1"/>
        </w:numPr>
      </w:pPr>
      <w:r>
        <w:t xml:space="preserve">Check the signal on scope screen, and verify the signal </w:t>
      </w:r>
      <w:r w:rsidR="007D0FA2">
        <w:t>disappears</w:t>
      </w:r>
    </w:p>
    <w:p w14:paraId="2030BB19" w14:textId="4E69F055" w:rsidR="00574D2E" w:rsidRDefault="00574D2E" w:rsidP="00574D2E">
      <w:pPr>
        <w:pStyle w:val="ListParagraph"/>
        <w:numPr>
          <w:ilvl w:val="1"/>
          <w:numId w:val="1"/>
        </w:numPr>
      </w:pPr>
      <w:r>
        <w:t>How to prove</w:t>
      </w:r>
    </w:p>
    <w:p w14:paraId="5135C345" w14:textId="320CA340" w:rsidR="00836218" w:rsidRDefault="00836218" w:rsidP="00836218">
      <w:pPr>
        <w:pStyle w:val="ListParagraph"/>
        <w:numPr>
          <w:ilvl w:val="2"/>
          <w:numId w:val="1"/>
        </w:numPr>
      </w:pPr>
      <w:r>
        <w:t>Take recordings and send to skipper</w:t>
      </w:r>
      <w:r w:rsidR="00B970B4">
        <w:t xml:space="preserve"> </w:t>
      </w:r>
      <w:r w:rsidR="00F6103C">
        <w:t>(</w:t>
      </w:r>
      <w:r w:rsidR="00B970B4">
        <w:t xml:space="preserve">Routine </w:t>
      </w:r>
      <w:proofErr w:type="gramStart"/>
      <w:r w:rsidR="00F6103C">
        <w:t>F,G</w:t>
      </w:r>
      <w:proofErr w:type="gramEnd"/>
      <w:r w:rsidR="00F6103C">
        <w:t>)</w:t>
      </w:r>
    </w:p>
    <w:p w14:paraId="7E0BB00F" w14:textId="47256C4E" w:rsidR="002C64C2" w:rsidRDefault="002C64C2" w:rsidP="00836218">
      <w:pPr>
        <w:pStyle w:val="ListParagraph"/>
        <w:numPr>
          <w:ilvl w:val="2"/>
          <w:numId w:val="1"/>
        </w:numPr>
      </w:pPr>
      <w:r>
        <w:t xml:space="preserve">Hang a new transducer over the side and check the electronics works (Routine </w:t>
      </w:r>
      <w:r w:rsidR="00B970B4">
        <w:t>I</w:t>
      </w:r>
      <w:r>
        <w:t>)</w:t>
      </w:r>
    </w:p>
    <w:p w14:paraId="6B7FE87C" w14:textId="173245F5" w:rsidR="00574D2E" w:rsidRDefault="00574D2E" w:rsidP="00574D2E">
      <w:pPr>
        <w:pStyle w:val="ListParagraph"/>
        <w:numPr>
          <w:ilvl w:val="1"/>
          <w:numId w:val="1"/>
        </w:numPr>
      </w:pPr>
      <w:r>
        <w:t>How to fix</w:t>
      </w:r>
    </w:p>
    <w:p w14:paraId="7EB28BE3" w14:textId="504E6519" w:rsidR="007D0FA2" w:rsidRDefault="007D0FA2" w:rsidP="007D0FA2">
      <w:pPr>
        <w:pStyle w:val="ListParagraph"/>
        <w:numPr>
          <w:ilvl w:val="2"/>
          <w:numId w:val="1"/>
        </w:numPr>
      </w:pPr>
      <w:r>
        <w:t>Smooth the area around the sensor or move the sensor (put into a blister)</w:t>
      </w:r>
    </w:p>
    <w:p w14:paraId="2E277C5F" w14:textId="77777777" w:rsidR="007D0FA2" w:rsidRDefault="007D0FA2" w:rsidP="007D0FA2"/>
    <w:p w14:paraId="735D0C60" w14:textId="7B4210C1" w:rsidR="0030378E" w:rsidRDefault="0030378E" w:rsidP="0030378E">
      <w:pPr>
        <w:pStyle w:val="ListParagraph"/>
        <w:numPr>
          <w:ilvl w:val="0"/>
          <w:numId w:val="1"/>
        </w:numPr>
      </w:pPr>
      <w:r>
        <w:t>The Depth disappears but takes a long time to re-appear</w:t>
      </w:r>
    </w:p>
    <w:p w14:paraId="3089A996" w14:textId="759F0D8F" w:rsidR="0030378E" w:rsidRDefault="0030378E" w:rsidP="0030378E">
      <w:pPr>
        <w:pStyle w:val="ListParagraph"/>
        <w:numPr>
          <w:ilvl w:val="1"/>
          <w:numId w:val="1"/>
        </w:numPr>
      </w:pPr>
      <w:r>
        <w:t>How to see</w:t>
      </w:r>
    </w:p>
    <w:p w14:paraId="60F3ED2F" w14:textId="77777777" w:rsidR="00922D27" w:rsidRDefault="00922D27" w:rsidP="00922D27">
      <w:pPr>
        <w:pStyle w:val="ListParagraph"/>
        <w:numPr>
          <w:ilvl w:val="2"/>
          <w:numId w:val="1"/>
        </w:numPr>
      </w:pPr>
      <w:r>
        <w:t>Can be seen in the echogram,</w:t>
      </w:r>
    </w:p>
    <w:p w14:paraId="71D81BFC" w14:textId="42AA7879" w:rsidR="00922D27" w:rsidRDefault="00922D27" w:rsidP="00574D2E">
      <w:pPr>
        <w:pStyle w:val="ListParagraph"/>
        <w:numPr>
          <w:ilvl w:val="2"/>
          <w:numId w:val="1"/>
        </w:numPr>
      </w:pPr>
      <w:r>
        <w:t xml:space="preserve">Often exaggerated by the Auto function searching different ranges and settings. </w:t>
      </w:r>
    </w:p>
    <w:p w14:paraId="3220B0AC" w14:textId="20DC8CE8" w:rsidR="0030378E" w:rsidRDefault="0030378E" w:rsidP="0030378E">
      <w:pPr>
        <w:pStyle w:val="ListParagraph"/>
        <w:numPr>
          <w:ilvl w:val="1"/>
          <w:numId w:val="1"/>
        </w:numPr>
      </w:pPr>
      <w:r>
        <w:t>How to prove</w:t>
      </w:r>
    </w:p>
    <w:p w14:paraId="1877F158" w14:textId="6BA7AD38" w:rsidR="00922D27" w:rsidRDefault="00574D2E" w:rsidP="00574D2E">
      <w:pPr>
        <w:pStyle w:val="ListParagraph"/>
        <w:numPr>
          <w:ilvl w:val="2"/>
          <w:numId w:val="1"/>
        </w:numPr>
      </w:pPr>
      <w:r>
        <w:t>Test the Noise level of the system (</w:t>
      </w:r>
      <w:r w:rsidR="002C64C2">
        <w:t>Routine B</w:t>
      </w:r>
      <w:r>
        <w:t>) if noise is too high, the system may have problems tracking</w:t>
      </w:r>
    </w:p>
    <w:p w14:paraId="6A7513D6" w14:textId="5D23737B" w:rsidR="00574D2E" w:rsidRDefault="00574D2E" w:rsidP="00574D2E">
      <w:pPr>
        <w:pStyle w:val="ListParagraph"/>
        <w:numPr>
          <w:ilvl w:val="2"/>
          <w:numId w:val="1"/>
        </w:numPr>
      </w:pPr>
      <w:r>
        <w:lastRenderedPageBreak/>
        <w:t>Look at the echogram, if you can see a stable bottom pulse but the algorithm does not detect the bottom</w:t>
      </w:r>
    </w:p>
    <w:p w14:paraId="2BCF230E" w14:textId="51BA77FC" w:rsidR="0030378E" w:rsidRDefault="0030378E" w:rsidP="0030378E">
      <w:pPr>
        <w:pStyle w:val="ListParagraph"/>
        <w:numPr>
          <w:ilvl w:val="1"/>
          <w:numId w:val="1"/>
        </w:numPr>
      </w:pPr>
      <w:r>
        <w:t>How to fix</w:t>
      </w:r>
      <w:r w:rsidR="00574D2E">
        <w:t xml:space="preserve"> </w:t>
      </w:r>
    </w:p>
    <w:p w14:paraId="7999DD54" w14:textId="3A2F817D" w:rsidR="00574D2E" w:rsidRDefault="00574D2E" w:rsidP="00574D2E">
      <w:pPr>
        <w:pStyle w:val="ListParagraph"/>
        <w:numPr>
          <w:ilvl w:val="2"/>
          <w:numId w:val="1"/>
        </w:numPr>
      </w:pPr>
      <w:r>
        <w:t>Lower the noise</w:t>
      </w:r>
      <w:r w:rsidR="002C64C2">
        <w:t xml:space="preserve"> (Routine B)</w:t>
      </w:r>
    </w:p>
    <w:p w14:paraId="232CE624" w14:textId="34122255" w:rsidR="00574D2E" w:rsidRDefault="00574D2E" w:rsidP="00574D2E">
      <w:pPr>
        <w:pStyle w:val="ListParagraph"/>
        <w:numPr>
          <w:ilvl w:val="2"/>
          <w:numId w:val="1"/>
        </w:numPr>
      </w:pPr>
      <w:r>
        <w:t>Set the system to manual and adjust the range and gain to re lock onto the bottom</w:t>
      </w:r>
    </w:p>
    <w:p w14:paraId="36BBD8E4" w14:textId="2550DD45" w:rsidR="00574D2E" w:rsidRDefault="00574D2E" w:rsidP="00574D2E">
      <w:pPr>
        <w:pStyle w:val="ListParagraph"/>
        <w:numPr>
          <w:ilvl w:val="2"/>
          <w:numId w:val="1"/>
        </w:numPr>
      </w:pPr>
      <w:r>
        <w:t xml:space="preserve">Adjust the SNR to get more stability (Routine </w:t>
      </w:r>
      <w:r w:rsidR="002C64C2">
        <w:t>C</w:t>
      </w:r>
      <w:r>
        <w:t>)</w:t>
      </w:r>
    </w:p>
    <w:p w14:paraId="067C33BF" w14:textId="1C635611" w:rsidR="00836218" w:rsidRDefault="00836218" w:rsidP="007D0FA2">
      <w:pPr>
        <w:pStyle w:val="Heading1"/>
      </w:pPr>
      <w:bookmarkStart w:id="3" w:name="_Toc98273832"/>
      <w:r>
        <w:t>Method to perform a service.</w:t>
      </w:r>
      <w:bookmarkEnd w:id="3"/>
    </w:p>
    <w:p w14:paraId="29E99362" w14:textId="3965A73C" w:rsidR="007D0FA2" w:rsidRPr="007D0FA2" w:rsidRDefault="007D0FA2" w:rsidP="007D0FA2">
      <w:pPr>
        <w:pStyle w:val="Heading2"/>
      </w:pPr>
      <w:bookmarkStart w:id="4" w:name="_Toc98273833"/>
      <w:r>
        <w:t>Before the service</w:t>
      </w:r>
      <w:bookmarkEnd w:id="4"/>
    </w:p>
    <w:p w14:paraId="219A3BA0" w14:textId="68799C05" w:rsidR="00836218" w:rsidRDefault="00CF3E1E" w:rsidP="00836218">
      <w:proofErr w:type="spellStart"/>
      <w:r>
        <w:t>i</w:t>
      </w:r>
      <w:proofErr w:type="spellEnd"/>
      <w:r>
        <w:t xml:space="preserve"> -</w:t>
      </w:r>
      <w:r w:rsidR="00836218">
        <w:t xml:space="preserve"> Get information of the seri</w:t>
      </w:r>
      <w:r w:rsidR="007D0FA2">
        <w:t>a</w:t>
      </w:r>
      <w:r w:rsidR="00836218">
        <w:t xml:space="preserve">l </w:t>
      </w:r>
      <w:proofErr w:type="gramStart"/>
      <w:r w:rsidR="00836218">
        <w:t>number ,</w:t>
      </w:r>
      <w:proofErr w:type="gramEnd"/>
      <w:r w:rsidR="00836218">
        <w:t xml:space="preserve"> transducer type, mounting position from the customer</w:t>
      </w:r>
    </w:p>
    <w:p w14:paraId="5782A460" w14:textId="2152815C" w:rsidR="00836218" w:rsidRDefault="00836218" w:rsidP="00836218">
      <w:r>
        <w:t xml:space="preserve">ii </w:t>
      </w:r>
      <w:r w:rsidR="00CF3E1E">
        <w:t>– Get the customer to log a file until the problem occurs. Then send the file</w:t>
      </w:r>
      <w:r w:rsidR="00CC19EC">
        <w:t xml:space="preserve"> (See Routine F)</w:t>
      </w:r>
    </w:p>
    <w:p w14:paraId="36FAE441" w14:textId="6D99DEE1" w:rsidR="00CF3E1E" w:rsidRDefault="00CF3E1E" w:rsidP="00836218">
      <w:r>
        <w:t xml:space="preserve">iii – </w:t>
      </w:r>
      <w:proofErr w:type="spellStart"/>
      <w:r>
        <w:t>analyse</w:t>
      </w:r>
      <w:proofErr w:type="spellEnd"/>
      <w:r>
        <w:t xml:space="preserve"> the files or send to SKIPPER to find the error. </w:t>
      </w:r>
      <w:r w:rsidR="00CC19EC">
        <w:t>(Routine H)</w:t>
      </w:r>
    </w:p>
    <w:p w14:paraId="05E78F59" w14:textId="4A20E7BD" w:rsidR="00CF3E1E" w:rsidRDefault="00CF3E1E" w:rsidP="00836218">
      <w:r>
        <w:t xml:space="preserve">Iv – if iii is not possible or available see if it is possible to perform a remote diagnostic. </w:t>
      </w:r>
      <w:r w:rsidR="003B5E7A">
        <w:t>(Routine J)</w:t>
      </w:r>
    </w:p>
    <w:p w14:paraId="6B06BEB8" w14:textId="0F7AA784" w:rsidR="00CF3E1E" w:rsidRDefault="00CF3E1E" w:rsidP="00CF3E1E">
      <w:pPr>
        <w:pStyle w:val="ListParagraph"/>
        <w:numPr>
          <w:ilvl w:val="0"/>
          <w:numId w:val="2"/>
        </w:numPr>
      </w:pPr>
      <w:r>
        <w:t>Dow</w:t>
      </w:r>
      <w:r w:rsidR="00A67137">
        <w:t>n</w:t>
      </w:r>
      <w:r>
        <w:t xml:space="preserve">load and install </w:t>
      </w:r>
      <w:proofErr w:type="spellStart"/>
      <w:r>
        <w:t>anydesk</w:t>
      </w:r>
      <w:proofErr w:type="spellEnd"/>
      <w:r>
        <w:t xml:space="preserve">. And plug </w:t>
      </w:r>
      <w:r w:rsidR="003B5E7A">
        <w:t>a web (</w:t>
      </w:r>
      <w:proofErr w:type="spellStart"/>
      <w:r w:rsidR="003B5E7A">
        <w:t>wifi</w:t>
      </w:r>
      <w:proofErr w:type="spellEnd"/>
      <w:r w:rsidR="003B5E7A">
        <w:t xml:space="preserve">) enabled </w:t>
      </w:r>
      <w:r>
        <w:t>PC into the LAN of the JB70</w:t>
      </w:r>
    </w:p>
    <w:p w14:paraId="22578EA7" w14:textId="16F6952C" w:rsidR="00CF3E1E" w:rsidRDefault="00CF3E1E" w:rsidP="00CF3E1E">
      <w:pPr>
        <w:pStyle w:val="ListParagraph"/>
        <w:numPr>
          <w:ilvl w:val="0"/>
          <w:numId w:val="2"/>
        </w:numPr>
      </w:pPr>
      <w:r>
        <w:t xml:space="preserve">Get the ID number of </w:t>
      </w:r>
      <w:proofErr w:type="spellStart"/>
      <w:r>
        <w:t>anydesk</w:t>
      </w:r>
      <w:proofErr w:type="spellEnd"/>
    </w:p>
    <w:p w14:paraId="0CC574B5" w14:textId="54B4214D" w:rsidR="00CF3E1E" w:rsidRDefault="00CF3E1E" w:rsidP="00CF3E1E">
      <w:pPr>
        <w:pStyle w:val="ListParagraph"/>
        <w:numPr>
          <w:ilvl w:val="0"/>
          <w:numId w:val="2"/>
        </w:numPr>
      </w:pPr>
      <w:r>
        <w:t xml:space="preserve">Log in or send info and time to skipper for </w:t>
      </w:r>
      <w:r w:rsidR="003B5E7A">
        <w:t xml:space="preserve">remote </w:t>
      </w:r>
      <w:r>
        <w:t>diagnostics.</w:t>
      </w:r>
    </w:p>
    <w:p w14:paraId="16C2B85C" w14:textId="2F13FBE2" w:rsidR="007D0FA2" w:rsidRDefault="007D0FA2" w:rsidP="007D0FA2">
      <w:pPr>
        <w:pStyle w:val="Heading2"/>
      </w:pPr>
      <w:bookmarkStart w:id="5" w:name="_Toc98273834"/>
      <w:r>
        <w:t xml:space="preserve">During a visit </w:t>
      </w:r>
      <w:r w:rsidR="003B5E7A">
        <w:t>(Routines)</w:t>
      </w:r>
      <w:bookmarkEnd w:id="5"/>
    </w:p>
    <w:p w14:paraId="354D0B45" w14:textId="2E0E3519" w:rsidR="00604752" w:rsidRDefault="005D53D0" w:rsidP="007D0FA2">
      <w:pPr>
        <w:pStyle w:val="Heading3"/>
        <w:numPr>
          <w:ilvl w:val="0"/>
          <w:numId w:val="5"/>
        </w:numPr>
      </w:pPr>
      <w:bookmarkStart w:id="6" w:name="_Toc98273835"/>
      <w:r>
        <w:t>Checking on the screen</w:t>
      </w:r>
      <w:bookmarkEnd w:id="6"/>
    </w:p>
    <w:p w14:paraId="17440C1F" w14:textId="4741AF53" w:rsidR="00C510D0" w:rsidRDefault="00C510D0" w:rsidP="00C510D0">
      <w:r>
        <w:t>For a quick analysis of the system in harbor</w:t>
      </w:r>
      <w:r w:rsidR="003B5E7A">
        <w:t>,</w:t>
      </w:r>
      <w:r>
        <w:t xml:space="preserve"> </w:t>
      </w:r>
      <w:r w:rsidR="003B5E7A">
        <w:t>s</w:t>
      </w:r>
      <w:r>
        <w:t>et the range to a deep setting and look at the scope screen in diagnostics</w:t>
      </w:r>
    </w:p>
    <w:tbl>
      <w:tblPr>
        <w:tblStyle w:val="TableGrid"/>
        <w:tblW w:w="0" w:type="auto"/>
        <w:tblLook w:val="04A0" w:firstRow="1" w:lastRow="0" w:firstColumn="1" w:lastColumn="0" w:noHBand="0" w:noVBand="1"/>
      </w:tblPr>
      <w:tblGrid>
        <w:gridCol w:w="4806"/>
        <w:gridCol w:w="4544"/>
      </w:tblGrid>
      <w:tr w:rsidR="002C67A3" w14:paraId="0D18575F" w14:textId="77777777" w:rsidTr="002C67A3">
        <w:tc>
          <w:tcPr>
            <w:tcW w:w="4675" w:type="dxa"/>
          </w:tcPr>
          <w:p w14:paraId="2A0FCAED" w14:textId="670C80D1" w:rsidR="002C67A3" w:rsidRDefault="002C67A3" w:rsidP="00C510D0">
            <w:r>
              <w:rPr>
                <w:noProof/>
              </w:rPr>
              <w:drawing>
                <wp:inline distT="0" distB="0" distL="0" distR="0" wp14:anchorId="65B6D114" wp14:editId="7F11B9CA">
                  <wp:extent cx="2907102" cy="1609777"/>
                  <wp:effectExtent l="0" t="0" r="7620" b="9525"/>
                  <wp:docPr id="45" name="Picture 45"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graphical user interface&#10;&#10;Description automatically generated"/>
                          <pic:cNvPicPr/>
                        </pic:nvPicPr>
                        <pic:blipFill>
                          <a:blip r:embed="rId8"/>
                          <a:stretch>
                            <a:fillRect/>
                          </a:stretch>
                        </pic:blipFill>
                        <pic:spPr>
                          <a:xfrm>
                            <a:off x="0" y="0"/>
                            <a:ext cx="2918416" cy="1616042"/>
                          </a:xfrm>
                          <a:prstGeom prst="rect">
                            <a:avLst/>
                          </a:prstGeom>
                        </pic:spPr>
                      </pic:pic>
                    </a:graphicData>
                  </a:graphic>
                </wp:inline>
              </w:drawing>
            </w:r>
          </w:p>
        </w:tc>
        <w:tc>
          <w:tcPr>
            <w:tcW w:w="4675" w:type="dxa"/>
          </w:tcPr>
          <w:p w14:paraId="6D2B4446" w14:textId="77777777" w:rsidR="002C67A3" w:rsidRDefault="002C67A3" w:rsidP="00C510D0">
            <w:r>
              <w:t xml:space="preserve">The channel can be </w:t>
            </w:r>
            <w:proofErr w:type="gramStart"/>
            <w:r>
              <w:t>selected, and</w:t>
            </w:r>
            <w:proofErr w:type="gramEnd"/>
            <w:r>
              <w:t xml:space="preserve"> pressing show options gives the current settings of the system.</w:t>
            </w:r>
          </w:p>
          <w:p w14:paraId="3AE8B945" w14:textId="093C4AC1" w:rsidR="002C67A3" w:rsidRDefault="002C67A3" w:rsidP="00C510D0">
            <w:r>
              <w:t xml:space="preserve">Looking at the signal level in the deeper part </w:t>
            </w:r>
          </w:p>
        </w:tc>
      </w:tr>
      <w:tr w:rsidR="002C67A3" w14:paraId="2F1208D8" w14:textId="77777777" w:rsidTr="002C67A3">
        <w:tc>
          <w:tcPr>
            <w:tcW w:w="4675" w:type="dxa"/>
          </w:tcPr>
          <w:p w14:paraId="34CF90BB" w14:textId="77777777" w:rsidR="002C67A3" w:rsidRDefault="002C67A3" w:rsidP="00C510D0">
            <w:pPr>
              <w:rPr>
                <w:noProof/>
              </w:rPr>
            </w:pPr>
          </w:p>
        </w:tc>
        <w:tc>
          <w:tcPr>
            <w:tcW w:w="4675" w:type="dxa"/>
          </w:tcPr>
          <w:p w14:paraId="19F03445" w14:textId="77777777" w:rsidR="002C67A3" w:rsidRDefault="002C67A3" w:rsidP="00C510D0"/>
        </w:tc>
      </w:tr>
    </w:tbl>
    <w:p w14:paraId="07541C85" w14:textId="4F89E7A0" w:rsidR="002C67A3" w:rsidRDefault="002C67A3" w:rsidP="00C510D0"/>
    <w:p w14:paraId="78960AEA" w14:textId="77777777" w:rsidR="00C510D0" w:rsidRPr="00C510D0" w:rsidRDefault="00C510D0" w:rsidP="00C510D0"/>
    <w:p w14:paraId="7BB0E6A5" w14:textId="23B1017C" w:rsidR="00C510D0" w:rsidRPr="00C510D0" w:rsidRDefault="00EC75AB" w:rsidP="009A190E">
      <w:pPr>
        <w:pStyle w:val="Heading3"/>
        <w:numPr>
          <w:ilvl w:val="0"/>
          <w:numId w:val="5"/>
        </w:numPr>
      </w:pPr>
      <w:bookmarkStart w:id="7" w:name="_Toc98273836"/>
      <w:r>
        <w:t>Measuring the noise level</w:t>
      </w:r>
      <w:bookmarkEnd w:id="7"/>
    </w:p>
    <w:p w14:paraId="24FAE698" w14:textId="29DFA23F" w:rsidR="00706283" w:rsidRPr="00D67070" w:rsidRDefault="00604752" w:rsidP="00604752">
      <w:pPr>
        <w:rPr>
          <w:i/>
          <w:iCs/>
        </w:rPr>
      </w:pPr>
      <w:r>
        <w:t>Check the noise levels – In diagnostic screen press Noise test. Once the system has tested, press view results. The noise values should be &lt;20mV</w:t>
      </w:r>
      <w:r w:rsidR="00EC75AB">
        <w:t>.</w:t>
      </w:r>
      <w:r w:rsidR="00D67070">
        <w:t xml:space="preserve"> </w:t>
      </w:r>
      <w:r w:rsidR="00D67070" w:rsidRPr="00D67070">
        <w:rPr>
          <w:i/>
          <w:iCs/>
        </w:rPr>
        <w:t>(This test is for guidance, higher levels will reduc</w:t>
      </w:r>
      <w:r w:rsidR="00F6103C">
        <w:rPr>
          <w:i/>
          <w:iCs/>
        </w:rPr>
        <w:t>e</w:t>
      </w:r>
      <w:r w:rsidR="00D67070" w:rsidRPr="00D67070">
        <w:rPr>
          <w:i/>
          <w:iCs/>
        </w:rPr>
        <w:t xml:space="preserve"> the range, but is not a </w:t>
      </w:r>
      <w:proofErr w:type="gramStart"/>
      <w:r w:rsidR="00D67070" w:rsidRPr="00D67070">
        <w:rPr>
          <w:i/>
          <w:iCs/>
        </w:rPr>
        <w:t>criteria</w:t>
      </w:r>
      <w:proofErr w:type="gramEnd"/>
      <w:r w:rsidR="00D67070" w:rsidRPr="00D67070">
        <w:rPr>
          <w:i/>
          <w:iCs/>
        </w:rPr>
        <w:t xml:space="preserve"> for failing the system.)</w:t>
      </w:r>
    </w:p>
    <w:tbl>
      <w:tblPr>
        <w:tblStyle w:val="TableGrid"/>
        <w:tblW w:w="0" w:type="auto"/>
        <w:tblLook w:val="04A0" w:firstRow="1" w:lastRow="0" w:firstColumn="1" w:lastColumn="0" w:noHBand="0" w:noVBand="1"/>
      </w:tblPr>
      <w:tblGrid>
        <w:gridCol w:w="5061"/>
        <w:gridCol w:w="4289"/>
      </w:tblGrid>
      <w:tr w:rsidR="00706283" w14:paraId="1711C565" w14:textId="77777777" w:rsidTr="00706283">
        <w:tc>
          <w:tcPr>
            <w:tcW w:w="4675" w:type="dxa"/>
          </w:tcPr>
          <w:p w14:paraId="5DC2294F" w14:textId="72E23682" w:rsidR="00706283" w:rsidRDefault="00D67070" w:rsidP="00604752">
            <w:r>
              <w:rPr>
                <w:noProof/>
              </w:rPr>
              <w:lastRenderedPageBreak/>
              <mc:AlternateContent>
                <mc:Choice Requires="wps">
                  <w:drawing>
                    <wp:anchor distT="0" distB="0" distL="114300" distR="114300" simplePos="0" relativeHeight="251670528" behindDoc="0" locked="0" layoutInCell="1" allowOverlap="1" wp14:anchorId="5C7D83F5" wp14:editId="5C8F3E42">
                      <wp:simplePos x="0" y="0"/>
                      <wp:positionH relativeFrom="column">
                        <wp:posOffset>33019</wp:posOffset>
                      </wp:positionH>
                      <wp:positionV relativeFrom="paragraph">
                        <wp:posOffset>1079500</wp:posOffset>
                      </wp:positionV>
                      <wp:extent cx="1704975" cy="304800"/>
                      <wp:effectExtent l="0" t="0" r="28575" b="19050"/>
                      <wp:wrapNone/>
                      <wp:docPr id="29" name="Rectangle 29"/>
                      <wp:cNvGraphicFramePr/>
                      <a:graphic xmlns:a="http://schemas.openxmlformats.org/drawingml/2006/main">
                        <a:graphicData uri="http://schemas.microsoft.com/office/word/2010/wordprocessingShape">
                          <wps:wsp>
                            <wps:cNvSpPr/>
                            <wps:spPr>
                              <a:xfrm>
                                <a:off x="0" y="0"/>
                                <a:ext cx="1704975" cy="304800"/>
                              </a:xfrm>
                              <a:prstGeom prst="rect">
                                <a:avLst/>
                              </a:prstGeom>
                              <a:noFill/>
                              <a:ln>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1912AF" id="Rectangle 29" o:spid="_x0000_s1026" style="position:absolute;margin-left:2.6pt;margin-top:85pt;width:134.25pt;height:24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" filled="f" strokecolor="#ed7d31 [3205]" strokeweight="1pt"/>
                  </w:pict>
                </mc:Fallback>
              </mc:AlternateContent>
            </w:r>
            <w:r w:rsidR="00706283">
              <w:rPr>
                <w:noProof/>
              </w:rPr>
              <mc:AlternateContent>
                <mc:Choice Requires="wps">
                  <w:drawing>
                    <wp:anchor distT="0" distB="0" distL="114300" distR="114300" simplePos="0" relativeHeight="251663360" behindDoc="0" locked="0" layoutInCell="1" allowOverlap="1" wp14:anchorId="4BC8EDAB" wp14:editId="6B520DAA">
                      <wp:simplePos x="0" y="0"/>
                      <wp:positionH relativeFrom="column">
                        <wp:posOffset>1957070</wp:posOffset>
                      </wp:positionH>
                      <wp:positionV relativeFrom="paragraph">
                        <wp:posOffset>812800</wp:posOffset>
                      </wp:positionV>
                      <wp:extent cx="1152525" cy="295275"/>
                      <wp:effectExtent l="0" t="0" r="28575" b="28575"/>
                      <wp:wrapNone/>
                      <wp:docPr id="18" name="Rectangle 18"/>
                      <wp:cNvGraphicFramePr/>
                      <a:graphic xmlns:a="http://schemas.openxmlformats.org/drawingml/2006/main">
                        <a:graphicData uri="http://schemas.microsoft.com/office/word/2010/wordprocessingShape">
                          <wps:wsp>
                            <wps:cNvSpPr/>
                            <wps:spPr>
                              <a:xfrm>
                                <a:off x="0" y="0"/>
                                <a:ext cx="1152525" cy="29527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C019BE8" id="Rectangle 18" o:spid="_x0000_s1026" style="position:absolute;margin-left:154.1pt;margin-top:64pt;width:90.75pt;height:23.2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" filled="f" strokecolor="red" strokeweight="1.5pt"/>
                  </w:pict>
                </mc:Fallback>
              </mc:AlternateContent>
            </w:r>
            <w:r w:rsidR="00706283">
              <w:rPr>
                <w:noProof/>
              </w:rPr>
              <w:drawing>
                <wp:inline distT="0" distB="0" distL="0" distR="0" wp14:anchorId="264E6A96" wp14:editId="6B3FE842">
                  <wp:extent cx="3096222" cy="1714500"/>
                  <wp:effectExtent l="0" t="0" r="9525" b="0"/>
                  <wp:docPr id="2" name="Picture 2"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Graphical user interface, text&#10;&#10;Description automatically generated"/>
                          <pic:cNvPicPr/>
                        </pic:nvPicPr>
                        <pic:blipFill>
                          <a:blip r:embed="rId9"/>
                          <a:stretch>
                            <a:fillRect/>
                          </a:stretch>
                        </pic:blipFill>
                        <pic:spPr>
                          <a:xfrm>
                            <a:off x="0" y="0"/>
                            <a:ext cx="3101286" cy="1717304"/>
                          </a:xfrm>
                          <a:prstGeom prst="rect">
                            <a:avLst/>
                          </a:prstGeom>
                        </pic:spPr>
                      </pic:pic>
                    </a:graphicData>
                  </a:graphic>
                </wp:inline>
              </w:drawing>
            </w:r>
          </w:p>
          <w:p w14:paraId="540C6764" w14:textId="32129818" w:rsidR="00D67070" w:rsidRDefault="00D67070" w:rsidP="00604752">
            <w:r>
              <w:t xml:space="preserve">If a test is performed before the result summary is shown </w:t>
            </w:r>
            <w:r w:rsidRPr="00D67070">
              <w:rPr>
                <w:color w:val="ED7D31" w:themeColor="accent2"/>
              </w:rPr>
              <w:t>here</w:t>
            </w:r>
          </w:p>
        </w:tc>
        <w:tc>
          <w:tcPr>
            <w:tcW w:w="4675" w:type="dxa"/>
          </w:tcPr>
          <w:p w14:paraId="0CB6A546" w14:textId="77777777" w:rsidR="00706283" w:rsidRDefault="00706283" w:rsidP="00604752">
            <w:r w:rsidRPr="00706283">
              <w:rPr>
                <w:noProof/>
              </w:rPr>
              <w:drawing>
                <wp:inline distT="0" distB="0" distL="0" distR="0" wp14:anchorId="557AE77E" wp14:editId="448E4BAC">
                  <wp:extent cx="2109759" cy="790575"/>
                  <wp:effectExtent l="0" t="0" r="508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125391" cy="796433"/>
                          </a:xfrm>
                          <a:prstGeom prst="rect">
                            <a:avLst/>
                          </a:prstGeom>
                        </pic:spPr>
                      </pic:pic>
                    </a:graphicData>
                  </a:graphic>
                </wp:inline>
              </w:drawing>
            </w:r>
          </w:p>
          <w:p w14:paraId="7AE750C0" w14:textId="61098C34" w:rsidR="00706283" w:rsidRDefault="00706283" w:rsidP="00604752">
            <w:r w:rsidRPr="00706283">
              <w:rPr>
                <w:noProof/>
              </w:rPr>
              <w:drawing>
                <wp:inline distT="0" distB="0" distL="0" distR="0" wp14:anchorId="46548261" wp14:editId="67B29185">
                  <wp:extent cx="1895475" cy="704893"/>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912831" cy="711347"/>
                          </a:xfrm>
                          <a:prstGeom prst="rect">
                            <a:avLst/>
                          </a:prstGeom>
                        </pic:spPr>
                      </pic:pic>
                    </a:graphicData>
                  </a:graphic>
                </wp:inline>
              </w:drawing>
            </w:r>
          </w:p>
        </w:tc>
      </w:tr>
      <w:tr w:rsidR="00706283" w14:paraId="0474A057" w14:textId="77777777" w:rsidTr="00706283">
        <w:tc>
          <w:tcPr>
            <w:tcW w:w="4675" w:type="dxa"/>
          </w:tcPr>
          <w:p w14:paraId="1FCE800C" w14:textId="671B3CE6" w:rsidR="00706283" w:rsidRDefault="00706283" w:rsidP="00604752">
            <w:r>
              <w:rPr>
                <w:noProof/>
              </w:rPr>
              <mc:AlternateContent>
                <mc:Choice Requires="wps">
                  <w:drawing>
                    <wp:anchor distT="0" distB="0" distL="114300" distR="114300" simplePos="0" relativeHeight="251665408" behindDoc="0" locked="0" layoutInCell="1" allowOverlap="1" wp14:anchorId="51B4FAC5" wp14:editId="068F4403">
                      <wp:simplePos x="0" y="0"/>
                      <wp:positionH relativeFrom="column">
                        <wp:posOffset>1898650</wp:posOffset>
                      </wp:positionH>
                      <wp:positionV relativeFrom="paragraph">
                        <wp:posOffset>1210945</wp:posOffset>
                      </wp:positionV>
                      <wp:extent cx="1152525" cy="295275"/>
                      <wp:effectExtent l="0" t="0" r="28575" b="28575"/>
                      <wp:wrapNone/>
                      <wp:docPr id="23" name="Rectangle 23"/>
                      <wp:cNvGraphicFramePr/>
                      <a:graphic xmlns:a="http://schemas.openxmlformats.org/drawingml/2006/main">
                        <a:graphicData uri="http://schemas.microsoft.com/office/word/2010/wordprocessingShape">
                          <wps:wsp>
                            <wps:cNvSpPr/>
                            <wps:spPr>
                              <a:xfrm>
                                <a:off x="0" y="0"/>
                                <a:ext cx="1152525" cy="29527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C5F8613" id="Rectangle 23" o:spid="_x0000_s1026" style="position:absolute;margin-left:149.5pt;margin-top:95.35pt;width:90.75pt;height:23.2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" filled="f" strokecolor="red" strokeweight="1.5pt"/>
                  </w:pict>
                </mc:Fallback>
              </mc:AlternateContent>
            </w:r>
            <w:r w:rsidRPr="00706283">
              <w:rPr>
                <w:noProof/>
              </w:rPr>
              <w:drawing>
                <wp:inline distT="0" distB="0" distL="0" distR="0" wp14:anchorId="73A5502A" wp14:editId="482BD709">
                  <wp:extent cx="3048000" cy="1708964"/>
                  <wp:effectExtent l="0" t="0" r="0"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61626" cy="1716604"/>
                          </a:xfrm>
                          <a:prstGeom prst="rect">
                            <a:avLst/>
                          </a:prstGeom>
                        </pic:spPr>
                      </pic:pic>
                    </a:graphicData>
                  </a:graphic>
                </wp:inline>
              </w:drawing>
            </w:r>
          </w:p>
        </w:tc>
        <w:tc>
          <w:tcPr>
            <w:tcW w:w="4675" w:type="dxa"/>
          </w:tcPr>
          <w:p w14:paraId="530C4136" w14:textId="77777777" w:rsidR="00706283" w:rsidRDefault="00706283" w:rsidP="00604752">
            <w:r>
              <w:rPr>
                <w:noProof/>
              </w:rPr>
              <mc:AlternateContent>
                <mc:Choice Requires="wps">
                  <w:drawing>
                    <wp:anchor distT="0" distB="0" distL="114300" distR="114300" simplePos="0" relativeHeight="251667456" behindDoc="0" locked="0" layoutInCell="1" allowOverlap="1" wp14:anchorId="2D434074" wp14:editId="13CDFE96">
                      <wp:simplePos x="0" y="0"/>
                      <wp:positionH relativeFrom="column">
                        <wp:posOffset>86360</wp:posOffset>
                      </wp:positionH>
                      <wp:positionV relativeFrom="paragraph">
                        <wp:posOffset>301625</wp:posOffset>
                      </wp:positionV>
                      <wp:extent cx="2438400" cy="514350"/>
                      <wp:effectExtent l="0" t="0" r="19050" b="19050"/>
                      <wp:wrapNone/>
                      <wp:docPr id="27" name="Rectangle 27"/>
                      <wp:cNvGraphicFramePr/>
                      <a:graphic xmlns:a="http://schemas.openxmlformats.org/drawingml/2006/main">
                        <a:graphicData uri="http://schemas.microsoft.com/office/word/2010/wordprocessingShape">
                          <wps:wsp>
                            <wps:cNvSpPr/>
                            <wps:spPr>
                              <a:xfrm>
                                <a:off x="0" y="0"/>
                                <a:ext cx="2438400" cy="51435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9AE0BF" id="Rectangle 27" o:spid="_x0000_s1026" style="position:absolute;margin-left:6.8pt;margin-top:23.75pt;width:192pt;height:40.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" filled="f" strokecolor="red" strokeweight="1.5pt"/>
                  </w:pict>
                </mc:Fallback>
              </mc:AlternateContent>
            </w:r>
            <w:r>
              <w:rPr>
                <w:noProof/>
              </w:rPr>
              <w:drawing>
                <wp:inline distT="0" distB="0" distL="0" distR="0" wp14:anchorId="15407E6D" wp14:editId="009A55EE">
                  <wp:extent cx="2609850" cy="1445177"/>
                  <wp:effectExtent l="0" t="0" r="0" b="3175"/>
                  <wp:docPr id="25" name="Picture 25"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Graphical user interface&#10;&#10;Description automatically generated"/>
                          <pic:cNvPicPr/>
                        </pic:nvPicPr>
                        <pic:blipFill>
                          <a:blip r:embed="rId13"/>
                          <a:stretch>
                            <a:fillRect/>
                          </a:stretch>
                        </pic:blipFill>
                        <pic:spPr>
                          <a:xfrm>
                            <a:off x="0" y="0"/>
                            <a:ext cx="2654169" cy="1469718"/>
                          </a:xfrm>
                          <a:prstGeom prst="rect">
                            <a:avLst/>
                          </a:prstGeom>
                        </pic:spPr>
                      </pic:pic>
                    </a:graphicData>
                  </a:graphic>
                </wp:inline>
              </w:drawing>
            </w:r>
          </w:p>
          <w:p w14:paraId="5013035B" w14:textId="13AD829C" w:rsidR="00D67070" w:rsidRDefault="00706283" w:rsidP="00604752">
            <w:r>
              <w:t xml:space="preserve">Internal </w:t>
            </w:r>
            <w:proofErr w:type="gramStart"/>
            <w:r>
              <w:t>shows  noise</w:t>
            </w:r>
            <w:proofErr w:type="gramEnd"/>
            <w:r>
              <w:t xml:space="preserve"> generated within the system, external includes noise from the sea.</w:t>
            </w:r>
          </w:p>
        </w:tc>
      </w:tr>
    </w:tbl>
    <w:p w14:paraId="2AB6E2F3" w14:textId="6FBDAF4A" w:rsidR="00706283" w:rsidRDefault="00706283" w:rsidP="00604752"/>
    <w:p w14:paraId="28E6AEC4" w14:textId="51F273C7" w:rsidR="00A37F8E" w:rsidRDefault="00EC75AB" w:rsidP="00604752">
      <w:r>
        <w:t>I</w:t>
      </w:r>
      <w:r w:rsidR="00A37F8E">
        <w:t>f</w:t>
      </w:r>
      <w:r>
        <w:t xml:space="preserve"> they are significantly higher</w:t>
      </w:r>
      <w:r w:rsidR="00D67070">
        <w:t xml:space="preserve"> (poor limit is &gt;</w:t>
      </w:r>
      <w:r w:rsidR="004D1FB1">
        <w:t>25</w:t>
      </w:r>
      <w:r w:rsidR="00D67070">
        <w:t>mV)</w:t>
      </w:r>
      <w:r>
        <w:t xml:space="preserve">, </w:t>
      </w:r>
    </w:p>
    <w:p w14:paraId="442E5F4C" w14:textId="77777777" w:rsidR="00A37F8E" w:rsidRDefault="00EC75AB" w:rsidP="00A37F8E">
      <w:pPr>
        <w:pStyle w:val="ListParagraph"/>
        <w:numPr>
          <w:ilvl w:val="0"/>
          <w:numId w:val="2"/>
        </w:numPr>
      </w:pPr>
      <w:r>
        <w:t>try using the</w:t>
      </w:r>
      <w:r w:rsidR="00A37F8E">
        <w:t xml:space="preserve"> other available power supply (AC is usually best)</w:t>
      </w:r>
    </w:p>
    <w:p w14:paraId="2E28A9A4" w14:textId="77777777" w:rsidR="00A37F8E" w:rsidRDefault="00A37F8E" w:rsidP="00A37F8E">
      <w:pPr>
        <w:pStyle w:val="ListParagraph"/>
        <w:numPr>
          <w:ilvl w:val="0"/>
          <w:numId w:val="2"/>
        </w:numPr>
      </w:pPr>
      <w:r>
        <w:t>make sure the transducer cable is grounded firmly at the JB70E2 Unit, and nowhere else (not grounded in the connection blocks)</w:t>
      </w:r>
    </w:p>
    <w:p w14:paraId="4B99FCDF" w14:textId="77777777" w:rsidR="00A37F8E" w:rsidRDefault="00A37F8E" w:rsidP="00A37F8E">
      <w:pPr>
        <w:pStyle w:val="ListParagraph"/>
        <w:numPr>
          <w:ilvl w:val="0"/>
          <w:numId w:val="2"/>
        </w:numPr>
      </w:pPr>
      <w:r>
        <w:t>Make sure the housing of the JB70 is grounded to ships ground with a good connection</w:t>
      </w:r>
    </w:p>
    <w:p w14:paraId="05CDAB13" w14:textId="77777777" w:rsidR="00A37F8E" w:rsidRDefault="00A37F8E" w:rsidP="00A37F8E">
      <w:pPr>
        <w:pStyle w:val="ListParagraph"/>
        <w:numPr>
          <w:ilvl w:val="0"/>
          <w:numId w:val="2"/>
        </w:numPr>
      </w:pPr>
      <w:r>
        <w:t xml:space="preserve">Remove the </w:t>
      </w:r>
      <w:proofErr w:type="gramStart"/>
      <w:r>
        <w:t>transducer ,</w:t>
      </w:r>
      <w:proofErr w:type="gramEnd"/>
      <w:r>
        <w:t xml:space="preserve"> if the noise drops to &lt;10 then the problem is with the transducer and its cabling.</w:t>
      </w:r>
    </w:p>
    <w:p w14:paraId="16CCA317" w14:textId="77777777" w:rsidR="00A37F8E" w:rsidRDefault="00A37F8E" w:rsidP="00A37F8E">
      <w:pPr>
        <w:pStyle w:val="ListParagraph"/>
        <w:numPr>
          <w:ilvl w:val="0"/>
          <w:numId w:val="2"/>
        </w:numPr>
      </w:pPr>
      <w:r>
        <w:t>If all else fails, check with skipper for hardware updates.</w:t>
      </w:r>
    </w:p>
    <w:p w14:paraId="5074A4BA" w14:textId="3D6B6D97" w:rsidR="00604752" w:rsidRDefault="00DB5DB2" w:rsidP="00A37F8E">
      <w:pPr>
        <w:pStyle w:val="ListParagraph"/>
        <w:numPr>
          <w:ilvl w:val="0"/>
          <w:numId w:val="2"/>
        </w:numPr>
      </w:pPr>
      <w:r>
        <w:t>ETT985 echosounder tester can be used to verify the transceiver sensitivity and noise level.</w:t>
      </w:r>
      <w:r w:rsidR="00EC75AB">
        <w:t xml:space="preserve"> </w:t>
      </w:r>
    </w:p>
    <w:p w14:paraId="002BD5C0" w14:textId="5D507288" w:rsidR="0028324E" w:rsidRDefault="00604752" w:rsidP="00604752">
      <w:r>
        <w:t>Check the signal strength – in diagnostics Scope screen</w:t>
      </w:r>
    </w:p>
    <w:p w14:paraId="7246B20E" w14:textId="142C6634" w:rsidR="004D1FB1" w:rsidRDefault="004D1FB1" w:rsidP="00604752">
      <w:r>
        <w:t xml:space="preserve">Noise will be lowest when the vessel is not moving, it will rise when the propeller is moving, and get worse as the vessel speeds up. The vessel may have a point where the propeller starts cavitating and making significantly more noise. The Noise level statuses are most relevant when the vessel is quiet. </w:t>
      </w:r>
      <w:r w:rsidR="0092540F">
        <w:t>However, measuring noise while sailing is also relevant.</w:t>
      </w:r>
      <w:r>
        <w:t xml:space="preserve"> Some noise during operation must be expected.</w:t>
      </w:r>
    </w:p>
    <w:p w14:paraId="1282239F" w14:textId="20EB9AB5" w:rsidR="00557F34" w:rsidRDefault="00557F34" w:rsidP="009A190E">
      <w:pPr>
        <w:pStyle w:val="Heading3"/>
        <w:numPr>
          <w:ilvl w:val="0"/>
          <w:numId w:val="5"/>
        </w:numPr>
      </w:pPr>
      <w:bookmarkStart w:id="8" w:name="_Toc98273837"/>
      <w:r>
        <w:t>Adjustment of signal to noise ratio</w:t>
      </w:r>
      <w:bookmarkEnd w:id="8"/>
    </w:p>
    <w:p w14:paraId="7EC06510" w14:textId="44F5AC93" w:rsidR="00557F34" w:rsidRDefault="00557F34" w:rsidP="00557F34">
      <w:r>
        <w:t xml:space="preserve">The </w:t>
      </w:r>
      <w:r w:rsidR="00A249F9">
        <w:t>ESN systems have filters to determine what is echo signal from the bottom and what is echo from bu</w:t>
      </w:r>
      <w:r w:rsidR="00B769A7">
        <w:t>b</w:t>
      </w:r>
      <w:r w:rsidR="00A249F9">
        <w:t>bles/fish, and what is the noise level of the system.</w:t>
      </w:r>
    </w:p>
    <w:tbl>
      <w:tblPr>
        <w:tblStyle w:val="TableGrid"/>
        <w:tblW w:w="0" w:type="auto"/>
        <w:tblLook w:val="04A0" w:firstRow="1" w:lastRow="0" w:firstColumn="1" w:lastColumn="0" w:noHBand="0" w:noVBand="1"/>
      </w:tblPr>
      <w:tblGrid>
        <w:gridCol w:w="3771"/>
        <w:gridCol w:w="5579"/>
      </w:tblGrid>
      <w:tr w:rsidR="00050922" w14:paraId="3285A80A" w14:textId="77777777" w:rsidTr="00EA1615">
        <w:tc>
          <w:tcPr>
            <w:tcW w:w="3865" w:type="dxa"/>
          </w:tcPr>
          <w:p w14:paraId="30E50857" w14:textId="77777777" w:rsidR="00A67137" w:rsidRDefault="001805F4" w:rsidP="00557F34">
            <w:r>
              <w:rPr>
                <w:noProof/>
              </w:rPr>
              <w:lastRenderedPageBreak/>
              <mc:AlternateContent>
                <mc:Choice Requires="wps">
                  <w:drawing>
                    <wp:anchor distT="0" distB="0" distL="114300" distR="114300" simplePos="0" relativeHeight="251672576" behindDoc="0" locked="0" layoutInCell="1" allowOverlap="1" wp14:anchorId="6023E8D8" wp14:editId="417937DB">
                      <wp:simplePos x="0" y="0"/>
                      <wp:positionH relativeFrom="column">
                        <wp:posOffset>375920</wp:posOffset>
                      </wp:positionH>
                      <wp:positionV relativeFrom="paragraph">
                        <wp:posOffset>393700</wp:posOffset>
                      </wp:positionV>
                      <wp:extent cx="485775" cy="219075"/>
                      <wp:effectExtent l="0" t="0" r="28575" b="28575"/>
                      <wp:wrapNone/>
                      <wp:docPr id="34" name="Rectangle 34"/>
                      <wp:cNvGraphicFramePr/>
                      <a:graphic xmlns:a="http://schemas.openxmlformats.org/drawingml/2006/main">
                        <a:graphicData uri="http://schemas.microsoft.com/office/word/2010/wordprocessingShape">
                          <wps:wsp>
                            <wps:cNvSpPr/>
                            <wps:spPr>
                              <a:xfrm>
                                <a:off x="0" y="0"/>
                                <a:ext cx="485775" cy="21907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783B4B" id="Rectangle 34" o:spid="_x0000_s1026" style="position:absolute;margin-left:29.6pt;margin-top:31pt;width:38.25pt;height:17.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" filled="f" strokecolor="red" strokeweight="1.5pt"/>
                  </w:pict>
                </mc:Fallback>
              </mc:AlternateContent>
            </w:r>
            <w:r w:rsidRPr="00706283">
              <w:rPr>
                <w:noProof/>
              </w:rPr>
              <w:drawing>
                <wp:inline distT="0" distB="0" distL="0" distR="0" wp14:anchorId="1D855E42" wp14:editId="2598493C">
                  <wp:extent cx="1771650" cy="58039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t="57370" r="27038"/>
                          <a:stretch/>
                        </pic:blipFill>
                        <pic:spPr bwMode="auto">
                          <a:xfrm>
                            <a:off x="0" y="0"/>
                            <a:ext cx="1785850" cy="585042"/>
                          </a:xfrm>
                          <a:prstGeom prst="rect">
                            <a:avLst/>
                          </a:prstGeom>
                          <a:ln>
                            <a:noFill/>
                          </a:ln>
                          <a:extLst>
                            <a:ext uri="{53640926-AAD7-44D8-BBD7-CCE9431645EC}">
                              <a14:shadowObscured xmlns:a14="http://schemas.microsoft.com/office/drawing/2010/main"/>
                            </a:ext>
                          </a:extLst>
                        </pic:spPr>
                      </pic:pic>
                    </a:graphicData>
                  </a:graphic>
                </wp:inline>
              </w:drawing>
            </w:r>
          </w:p>
          <w:p w14:paraId="25E592CC" w14:textId="77777777" w:rsidR="001805F4" w:rsidRDefault="001805F4" w:rsidP="00557F34">
            <w:r>
              <w:t xml:space="preserve">Scope screen </w:t>
            </w:r>
          </w:p>
          <w:p w14:paraId="671BBAD8" w14:textId="77777777" w:rsidR="001805F4" w:rsidRDefault="001805F4" w:rsidP="00557F34">
            <w:r>
              <w:t xml:space="preserve">Dark </w:t>
            </w:r>
            <w:proofErr w:type="gramStart"/>
            <w:r>
              <w:t>blue .</w:t>
            </w:r>
            <w:proofErr w:type="gramEnd"/>
            <w:r>
              <w:t xml:space="preserve"> Signal strength</w:t>
            </w:r>
          </w:p>
          <w:p w14:paraId="426946DD" w14:textId="77777777" w:rsidR="001805F4" w:rsidRDefault="001805F4" w:rsidP="00557F34">
            <w:r>
              <w:t>Red horizontal, detected Noise level</w:t>
            </w:r>
          </w:p>
          <w:p w14:paraId="00759D89" w14:textId="77777777" w:rsidR="00FB4AB5" w:rsidRDefault="001805F4" w:rsidP="00FB4AB5">
            <w:r>
              <w:t>Pink – Signal level, compensated for TVG, gain, and noise level (goes to zero when below noise)</w:t>
            </w:r>
          </w:p>
          <w:p w14:paraId="4198F9FB" w14:textId="388925A3" w:rsidR="00FB4AB5" w:rsidRDefault="00FB4AB5" w:rsidP="00FB4AB5">
            <w:r>
              <w:t>Pink horizontal line – detection level for the pink line</w:t>
            </w:r>
          </w:p>
          <w:p w14:paraId="0AFD50B1" w14:textId="471AC17A" w:rsidR="001805F4" w:rsidRDefault="001805F4" w:rsidP="00557F34">
            <w:r>
              <w:t xml:space="preserve">Cyan – Signal to noise detection level (if pink rises above this, the bottom is detected) </w:t>
            </w:r>
          </w:p>
          <w:p w14:paraId="3A12BDDB" w14:textId="12E40294" w:rsidR="00684838" w:rsidRDefault="00684838" w:rsidP="00557F34">
            <w:r>
              <w:t>Green filled area – Detected bottom</w:t>
            </w:r>
          </w:p>
        </w:tc>
        <w:tc>
          <w:tcPr>
            <w:tcW w:w="5485" w:type="dxa"/>
          </w:tcPr>
          <w:p w14:paraId="2A90724D" w14:textId="77777777" w:rsidR="00A67137" w:rsidRDefault="00050922" w:rsidP="00557F34">
            <w:r>
              <w:rPr>
                <w:noProof/>
              </w:rPr>
              <mc:AlternateContent>
                <mc:Choice Requires="wps">
                  <w:drawing>
                    <wp:anchor distT="0" distB="0" distL="114300" distR="114300" simplePos="0" relativeHeight="251677696" behindDoc="0" locked="0" layoutInCell="1" allowOverlap="1" wp14:anchorId="1B2CA378" wp14:editId="17C3044E">
                      <wp:simplePos x="0" y="0"/>
                      <wp:positionH relativeFrom="column">
                        <wp:posOffset>2820035</wp:posOffset>
                      </wp:positionH>
                      <wp:positionV relativeFrom="paragraph">
                        <wp:posOffset>146050</wp:posOffset>
                      </wp:positionV>
                      <wp:extent cx="647700" cy="828675"/>
                      <wp:effectExtent l="19050" t="19050" r="19050" b="28575"/>
                      <wp:wrapNone/>
                      <wp:docPr id="41" name="Rectangle 41"/>
                      <wp:cNvGraphicFramePr/>
                      <a:graphic xmlns:a="http://schemas.openxmlformats.org/drawingml/2006/main">
                        <a:graphicData uri="http://schemas.microsoft.com/office/word/2010/wordprocessingShape">
                          <wps:wsp>
                            <wps:cNvSpPr/>
                            <wps:spPr>
                              <a:xfrm>
                                <a:off x="0" y="0"/>
                                <a:ext cx="647700" cy="828675"/>
                              </a:xfrm>
                              <a:prstGeom prst="rect">
                                <a:avLst/>
                              </a:prstGeom>
                              <a:noFill/>
                              <a:ln w="38100">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1CA6C0D" id="Rectangle 41" o:spid="_x0000_s1026" style="position:absolute;margin-left:222.05pt;margin-top:11.5pt;width:51pt;height:65.25pt;z-index:2516776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" filled="f" strokecolor="#ed7d31 [3205]" strokeweight="3pt"/>
                  </w:pict>
                </mc:Fallback>
              </mc:AlternateContent>
            </w:r>
            <w:r w:rsidR="001805F4">
              <w:rPr>
                <w:noProof/>
              </w:rPr>
              <w:drawing>
                <wp:inline distT="0" distB="0" distL="0" distR="0" wp14:anchorId="6BC75253" wp14:editId="58AE314A">
                  <wp:extent cx="3449421" cy="1910080"/>
                  <wp:effectExtent l="0" t="0" r="0" b="0"/>
                  <wp:docPr id="32" name="Picture 32"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picture containing chart&#10;&#10;Description automatically generated"/>
                          <pic:cNvPicPr/>
                        </pic:nvPicPr>
                        <pic:blipFill>
                          <a:blip r:embed="rId14"/>
                          <a:stretch>
                            <a:fillRect/>
                          </a:stretch>
                        </pic:blipFill>
                        <pic:spPr>
                          <a:xfrm>
                            <a:off x="0" y="0"/>
                            <a:ext cx="3455983" cy="1913714"/>
                          </a:xfrm>
                          <a:prstGeom prst="rect">
                            <a:avLst/>
                          </a:prstGeom>
                        </pic:spPr>
                      </pic:pic>
                    </a:graphicData>
                  </a:graphic>
                </wp:inline>
              </w:drawing>
            </w:r>
          </w:p>
          <w:p w14:paraId="34B929BC" w14:textId="77777777" w:rsidR="00684838" w:rsidRDefault="00684838" w:rsidP="00557F34">
            <w:r>
              <w:t xml:space="preserve">The SNR (Detection threshold) Can be adjusted manually on the menus, </w:t>
            </w:r>
          </w:p>
          <w:p w14:paraId="288D7913" w14:textId="77777777" w:rsidR="00684838" w:rsidRDefault="00684838" w:rsidP="00557F34">
            <w:r>
              <w:t>Too low- too sensitive – False detection of bubbles/fish</w:t>
            </w:r>
          </w:p>
          <w:p w14:paraId="7FF701C0" w14:textId="77777777" w:rsidR="00684838" w:rsidRDefault="00684838" w:rsidP="00557F34">
            <w:r>
              <w:t>Too High – not sensitive- looses bottom in deep water</w:t>
            </w:r>
          </w:p>
          <w:p w14:paraId="7C0A4F00" w14:textId="6743F8F9" w:rsidR="00684838" w:rsidRDefault="00684838" w:rsidP="00557F34">
            <w:r>
              <w:t>(</w:t>
            </w:r>
            <w:r w:rsidR="00701F83">
              <w:t>typical level 3</w:t>
            </w:r>
            <w:r w:rsidR="00727968">
              <w:t>8-40</w:t>
            </w:r>
            <w:proofErr w:type="gramStart"/>
            <w:r w:rsidR="00701F83">
              <w:t xml:space="preserve">dB,  </w:t>
            </w:r>
            <w:r>
              <w:t>normal</w:t>
            </w:r>
            <w:proofErr w:type="gramEnd"/>
            <w:r>
              <w:t xml:space="preserve"> minimum = 28dB)</w:t>
            </w:r>
          </w:p>
        </w:tc>
      </w:tr>
      <w:tr w:rsidR="00050922" w14:paraId="5BC8812F" w14:textId="77777777" w:rsidTr="00EA1615">
        <w:tc>
          <w:tcPr>
            <w:tcW w:w="3865" w:type="dxa"/>
          </w:tcPr>
          <w:p w14:paraId="6AF89638" w14:textId="77777777" w:rsidR="00A67137" w:rsidRDefault="00050922" w:rsidP="00557F34">
            <w:r>
              <w:rPr>
                <w:noProof/>
              </w:rPr>
              <mc:AlternateContent>
                <mc:Choice Requires="wps">
                  <w:drawing>
                    <wp:anchor distT="0" distB="0" distL="114300" distR="114300" simplePos="0" relativeHeight="251674624" behindDoc="0" locked="0" layoutInCell="1" allowOverlap="1" wp14:anchorId="31C37971" wp14:editId="39EE9507">
                      <wp:simplePos x="0" y="0"/>
                      <wp:positionH relativeFrom="column">
                        <wp:posOffset>1641475</wp:posOffset>
                      </wp:positionH>
                      <wp:positionV relativeFrom="paragraph">
                        <wp:posOffset>686435</wp:posOffset>
                      </wp:positionV>
                      <wp:extent cx="485775" cy="219075"/>
                      <wp:effectExtent l="0" t="0" r="28575" b="28575"/>
                      <wp:wrapNone/>
                      <wp:docPr id="35" name="Rectangle 35"/>
                      <wp:cNvGraphicFramePr/>
                      <a:graphic xmlns:a="http://schemas.openxmlformats.org/drawingml/2006/main">
                        <a:graphicData uri="http://schemas.microsoft.com/office/word/2010/wordprocessingShape">
                          <wps:wsp>
                            <wps:cNvSpPr/>
                            <wps:spPr>
                              <a:xfrm>
                                <a:off x="0" y="0"/>
                                <a:ext cx="485775" cy="21907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40700D" id="Rectangle 35" o:spid="_x0000_s1026" style="position:absolute;margin-left:129.25pt;margin-top:54.05pt;width:38.25pt;height:17.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" filled="f" strokecolor="red" strokeweight="1.5pt"/>
                  </w:pict>
                </mc:Fallback>
              </mc:AlternateContent>
            </w:r>
            <w:r w:rsidR="00A67137">
              <w:rPr>
                <w:noProof/>
              </w:rPr>
              <w:drawing>
                <wp:inline distT="0" distB="0" distL="0" distR="0" wp14:anchorId="67DFDC6B" wp14:editId="4085DB84">
                  <wp:extent cx="2095500" cy="1160361"/>
                  <wp:effectExtent l="0" t="0" r="0" b="1905"/>
                  <wp:docPr id="30" name="Picture 30"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Graphical user interface, text&#10;&#10;Description automatically generated"/>
                          <pic:cNvPicPr/>
                        </pic:nvPicPr>
                        <pic:blipFill>
                          <a:blip r:embed="rId15"/>
                          <a:stretch>
                            <a:fillRect/>
                          </a:stretch>
                        </pic:blipFill>
                        <pic:spPr>
                          <a:xfrm>
                            <a:off x="0" y="0"/>
                            <a:ext cx="2113232" cy="1170180"/>
                          </a:xfrm>
                          <a:prstGeom prst="rect">
                            <a:avLst/>
                          </a:prstGeom>
                        </pic:spPr>
                      </pic:pic>
                    </a:graphicData>
                  </a:graphic>
                </wp:inline>
              </w:drawing>
            </w:r>
          </w:p>
          <w:p w14:paraId="4C8C56FB" w14:textId="324EBE5A" w:rsidR="00050922" w:rsidRDefault="00050922" w:rsidP="00557F34">
            <w:r>
              <w:t xml:space="preserve">To perform a SNR calibration </w:t>
            </w:r>
          </w:p>
        </w:tc>
        <w:tc>
          <w:tcPr>
            <w:tcW w:w="5485" w:type="dxa"/>
          </w:tcPr>
          <w:p w14:paraId="12528214" w14:textId="77777777" w:rsidR="00A67137" w:rsidRDefault="00050922" w:rsidP="00557F34">
            <w:r w:rsidRPr="00050922">
              <w:rPr>
                <w:noProof/>
              </w:rPr>
              <w:drawing>
                <wp:inline distT="0" distB="0" distL="0" distR="0" wp14:anchorId="0E458C4C" wp14:editId="6EF9D7D2">
                  <wp:extent cx="2028825" cy="603617"/>
                  <wp:effectExtent l="0" t="0" r="0" b="635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055868" cy="611663"/>
                          </a:xfrm>
                          <a:prstGeom prst="rect">
                            <a:avLst/>
                          </a:prstGeom>
                        </pic:spPr>
                      </pic:pic>
                    </a:graphicData>
                  </a:graphic>
                </wp:inline>
              </w:drawing>
            </w:r>
          </w:p>
          <w:p w14:paraId="3311991F" w14:textId="09128233" w:rsidR="00050922" w:rsidRDefault="00050922" w:rsidP="00557F34">
            <w:r>
              <w:t>Select the</w:t>
            </w:r>
            <w:r w:rsidR="00701F83">
              <w:t xml:space="preserve"> </w:t>
            </w:r>
            <w:proofErr w:type="gramStart"/>
            <w:r>
              <w:t>channel</w:t>
            </w:r>
            <w:r w:rsidR="00701F83">
              <w:t>s</w:t>
            </w:r>
            <w:r>
              <w:t>, and</w:t>
            </w:r>
            <w:proofErr w:type="gramEnd"/>
            <w:r>
              <w:t xml:space="preserve"> enter the actual depth</w:t>
            </w:r>
            <w:r w:rsidR="00701F83">
              <w:t xml:space="preserve"> for that channel</w:t>
            </w:r>
            <w:r>
              <w:t>.</w:t>
            </w:r>
          </w:p>
          <w:p w14:paraId="3EF1C2BC" w14:textId="77828E73" w:rsidR="00050922" w:rsidRDefault="00050922" w:rsidP="00557F34">
            <w:r w:rsidRPr="00050922">
              <w:rPr>
                <w:noProof/>
              </w:rPr>
              <w:drawing>
                <wp:inline distT="0" distB="0" distL="0" distR="0" wp14:anchorId="669FD905" wp14:editId="43788C67">
                  <wp:extent cx="2476500" cy="623253"/>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506917" cy="630908"/>
                          </a:xfrm>
                          <a:prstGeom prst="rect">
                            <a:avLst/>
                          </a:prstGeom>
                        </pic:spPr>
                      </pic:pic>
                    </a:graphicData>
                  </a:graphic>
                </wp:inline>
              </w:drawing>
            </w:r>
          </w:p>
        </w:tc>
      </w:tr>
      <w:tr w:rsidR="00050922" w14:paraId="34387720" w14:textId="77777777" w:rsidTr="00EA1615">
        <w:tc>
          <w:tcPr>
            <w:tcW w:w="3865" w:type="dxa"/>
          </w:tcPr>
          <w:p w14:paraId="6D47536A" w14:textId="77777777" w:rsidR="00A67137" w:rsidRDefault="00050922" w:rsidP="00557F34">
            <w:r w:rsidRPr="00050922">
              <w:rPr>
                <w:noProof/>
              </w:rPr>
              <w:drawing>
                <wp:inline distT="0" distB="0" distL="0" distR="0" wp14:anchorId="3818BE4A" wp14:editId="19BBF0B6">
                  <wp:extent cx="2286000" cy="557283"/>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333424" cy="568844"/>
                          </a:xfrm>
                          <a:prstGeom prst="rect">
                            <a:avLst/>
                          </a:prstGeom>
                        </pic:spPr>
                      </pic:pic>
                    </a:graphicData>
                  </a:graphic>
                </wp:inline>
              </w:drawing>
            </w:r>
          </w:p>
          <w:p w14:paraId="3610CE94" w14:textId="1200000C" w:rsidR="00050922" w:rsidRDefault="00050922" w:rsidP="00557F34">
            <w:r>
              <w:t xml:space="preserve">The system will ping in </w:t>
            </w:r>
            <w:proofErr w:type="gramStart"/>
            <w:r>
              <w:t>many different ways</w:t>
            </w:r>
            <w:proofErr w:type="gramEnd"/>
            <w:r>
              <w:t xml:space="preserve"> to try to find the noise and signal levels, and optimal detection threshold</w:t>
            </w:r>
          </w:p>
        </w:tc>
        <w:tc>
          <w:tcPr>
            <w:tcW w:w="5485" w:type="dxa"/>
          </w:tcPr>
          <w:p w14:paraId="1436E9F2" w14:textId="725D8165" w:rsidR="00A67137" w:rsidRDefault="00050922" w:rsidP="00557F34">
            <w:r>
              <w:rPr>
                <w:noProof/>
              </w:rPr>
              <mc:AlternateContent>
                <mc:Choice Requires="wps">
                  <w:drawing>
                    <wp:anchor distT="0" distB="0" distL="114300" distR="114300" simplePos="0" relativeHeight="251676672" behindDoc="0" locked="0" layoutInCell="1" allowOverlap="1" wp14:anchorId="54D9E394" wp14:editId="311B4865">
                      <wp:simplePos x="0" y="0"/>
                      <wp:positionH relativeFrom="column">
                        <wp:posOffset>124460</wp:posOffset>
                      </wp:positionH>
                      <wp:positionV relativeFrom="paragraph">
                        <wp:posOffset>752475</wp:posOffset>
                      </wp:positionV>
                      <wp:extent cx="2105025" cy="590550"/>
                      <wp:effectExtent l="0" t="0" r="28575" b="19050"/>
                      <wp:wrapNone/>
                      <wp:docPr id="40" name="Rectangle 40"/>
                      <wp:cNvGraphicFramePr/>
                      <a:graphic xmlns:a="http://schemas.openxmlformats.org/drawingml/2006/main">
                        <a:graphicData uri="http://schemas.microsoft.com/office/word/2010/wordprocessingShape">
                          <wps:wsp>
                            <wps:cNvSpPr/>
                            <wps:spPr>
                              <a:xfrm>
                                <a:off x="0" y="0"/>
                                <a:ext cx="2105025" cy="59055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34DFAF" id="Rectangle 40" o:spid="_x0000_s1026" style="position:absolute;margin-left:9.8pt;margin-top:59.25pt;width:165.75pt;height:46.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" filled="f" strokecolor="red" strokeweight="1.5pt"/>
                  </w:pict>
                </mc:Fallback>
              </mc:AlternateContent>
            </w:r>
            <w:r w:rsidRPr="00050922">
              <w:rPr>
                <w:noProof/>
              </w:rPr>
              <w:drawing>
                <wp:inline distT="0" distB="0" distL="0" distR="0" wp14:anchorId="70220F1B" wp14:editId="447D5AC9">
                  <wp:extent cx="2847975" cy="1421553"/>
                  <wp:effectExtent l="0" t="0" r="0" b="762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864063" cy="1429583"/>
                          </a:xfrm>
                          <a:prstGeom prst="rect">
                            <a:avLst/>
                          </a:prstGeom>
                        </pic:spPr>
                      </pic:pic>
                    </a:graphicData>
                  </a:graphic>
                </wp:inline>
              </w:drawing>
            </w:r>
          </w:p>
          <w:p w14:paraId="3013AC86" w14:textId="19A93A61" w:rsidR="00050922" w:rsidRDefault="00684838" w:rsidP="00557F34">
            <w:r>
              <w:rPr>
                <w:noProof/>
              </w:rPr>
              <mc:AlternateContent>
                <mc:Choice Requires="wps">
                  <w:drawing>
                    <wp:anchor distT="0" distB="0" distL="114300" distR="114300" simplePos="0" relativeHeight="251679744" behindDoc="0" locked="0" layoutInCell="1" allowOverlap="1" wp14:anchorId="4D2DD66A" wp14:editId="44A9A4D6">
                      <wp:simplePos x="0" y="0"/>
                      <wp:positionH relativeFrom="column">
                        <wp:posOffset>1686559</wp:posOffset>
                      </wp:positionH>
                      <wp:positionV relativeFrom="paragraph">
                        <wp:posOffset>171451</wp:posOffset>
                      </wp:positionV>
                      <wp:extent cx="847725" cy="171450"/>
                      <wp:effectExtent l="19050" t="19050" r="28575" b="19050"/>
                      <wp:wrapNone/>
                      <wp:docPr id="42" name="Rectangle 42"/>
                      <wp:cNvGraphicFramePr/>
                      <a:graphic xmlns:a="http://schemas.openxmlformats.org/drawingml/2006/main">
                        <a:graphicData uri="http://schemas.microsoft.com/office/word/2010/wordprocessingShape">
                          <wps:wsp>
                            <wps:cNvSpPr/>
                            <wps:spPr>
                              <a:xfrm>
                                <a:off x="0" y="0"/>
                                <a:ext cx="847725" cy="171450"/>
                              </a:xfrm>
                              <a:prstGeom prst="rect">
                                <a:avLst/>
                              </a:prstGeom>
                              <a:noFill/>
                              <a:ln w="38100">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869E69" id="Rectangle 42" o:spid="_x0000_s1026" style="position:absolute;margin-left:132.8pt;margin-top:13.5pt;width:66.75pt;height:13.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" filled="f" strokecolor="#ed7d31 [3205]" strokeweight="3pt"/>
                  </w:pict>
                </mc:Fallback>
              </mc:AlternateContent>
            </w:r>
            <w:r w:rsidR="00050922">
              <w:t>If accepted, the new values can be seen in the test results.</w:t>
            </w:r>
          </w:p>
          <w:p w14:paraId="3DD1C9D3" w14:textId="16B78655" w:rsidR="00684838" w:rsidRDefault="00050922" w:rsidP="00557F34">
            <w:r>
              <w:t>And can be readjusted on the scope screen</w:t>
            </w:r>
          </w:p>
        </w:tc>
      </w:tr>
    </w:tbl>
    <w:p w14:paraId="1FEA4B30" w14:textId="77777777" w:rsidR="00A67137" w:rsidRDefault="00A67137" w:rsidP="00557F34"/>
    <w:p w14:paraId="14CBFDDD" w14:textId="3AE29247" w:rsidR="00A249F9" w:rsidRDefault="00A249F9" w:rsidP="00557F34">
      <w:r>
        <w:t xml:space="preserve">The value of this parameter (Signal to Noise Ratio, SNR) is set by default by the system. In some installations this value may be changed to give better sensitivity (if the noise is very stable) or more robust bottom detection, if the noise and signal is unstable. </w:t>
      </w:r>
      <w:r w:rsidR="00C510D0">
        <w:t>This usually has more effect for wrong detection in shallow water, than in deep water, where noise level is more critical.</w:t>
      </w:r>
    </w:p>
    <w:p w14:paraId="11709702" w14:textId="76C983B1" w:rsidR="00A249F9" w:rsidRDefault="00A249F9" w:rsidP="00557F34">
      <w:r>
        <w:t xml:space="preserve">This parameter can be adjusted in the diagnostics page. The system can be made to detect the SNR level itself. To do this the vessel should be over a fixed depth, (sailing or still) </w:t>
      </w:r>
      <w:r w:rsidR="001E5CFB">
        <w:t xml:space="preserve">and the calibration button can be pressed. </w:t>
      </w:r>
    </w:p>
    <w:p w14:paraId="2BCE08D3" w14:textId="6217DC2F" w:rsidR="001E5CFB" w:rsidRDefault="001E5CFB" w:rsidP="00557F34">
      <w:r>
        <w:lastRenderedPageBreak/>
        <w:t xml:space="preserve">To ensure the system has the correct depth it will ask you to enter the current depth, and will then </w:t>
      </w:r>
      <w:proofErr w:type="spellStart"/>
      <w:r>
        <w:t>analyse</w:t>
      </w:r>
      <w:proofErr w:type="spellEnd"/>
      <w:r>
        <w:t xml:space="preserve"> the signals, </w:t>
      </w:r>
      <w:proofErr w:type="gramStart"/>
      <w:r>
        <w:t>an</w:t>
      </w:r>
      <w:proofErr w:type="gramEnd"/>
      <w:r>
        <w:t xml:space="preserve"> new SNR value will be suggested, this can be accepted or rejected. A lower value will give more sensitivity, a higher value will give more stability</w:t>
      </w:r>
    </w:p>
    <w:p w14:paraId="4866D230" w14:textId="027A5E55" w:rsidR="00D5648B" w:rsidRDefault="00D5648B" w:rsidP="00557F34">
      <w:r>
        <w:t xml:space="preserve">Adjusting the SNR too low will cause noise to show on the screen, and if there are any noise features that are permanent, the algorithms may jump to this in deeper water. If this happens then the SNR must be raised. The Auto calibration should find all these noise points and set a level above them. </w:t>
      </w:r>
    </w:p>
    <w:p w14:paraId="2B818FFD" w14:textId="67A503BB" w:rsidR="002C67A3" w:rsidRDefault="002C67A3" w:rsidP="00557F34">
      <w:r>
        <w:t>Example</w:t>
      </w:r>
      <w:r w:rsidR="000A46EA">
        <w:t>: Vessel causing bubbles when maneuvering on aft (200kHz) sensor</w:t>
      </w:r>
      <w:r>
        <w:t xml:space="preserve"> </w:t>
      </w:r>
    </w:p>
    <w:p w14:paraId="3244EA9D" w14:textId="33C38C14" w:rsidR="002C67A3" w:rsidRDefault="00EA1615" w:rsidP="00557F34">
      <w:r>
        <w:rPr>
          <w:noProof/>
        </w:rPr>
        <mc:AlternateContent>
          <mc:Choice Requires="wps">
            <w:drawing>
              <wp:anchor distT="0" distB="0" distL="114300" distR="114300" simplePos="0" relativeHeight="251682816" behindDoc="0" locked="0" layoutInCell="1" allowOverlap="1" wp14:anchorId="6FE1A478" wp14:editId="23D9EE92">
                <wp:simplePos x="0" y="0"/>
                <wp:positionH relativeFrom="column">
                  <wp:posOffset>415865</wp:posOffset>
                </wp:positionH>
                <wp:positionV relativeFrom="paragraph">
                  <wp:posOffset>1298827</wp:posOffset>
                </wp:positionV>
                <wp:extent cx="871268" cy="423988"/>
                <wp:effectExtent l="19050" t="19050" r="24130" b="14605"/>
                <wp:wrapNone/>
                <wp:docPr id="48" name="Rectangle 48"/>
                <wp:cNvGraphicFramePr/>
                <a:graphic xmlns:a="http://schemas.openxmlformats.org/drawingml/2006/main">
                  <a:graphicData uri="http://schemas.microsoft.com/office/word/2010/wordprocessingShape">
                    <wps:wsp>
                      <wps:cNvSpPr/>
                      <wps:spPr>
                        <a:xfrm>
                          <a:off x="0" y="0"/>
                          <a:ext cx="871268" cy="423988"/>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B2FFAD0" id="Rectangle 48" o:spid="_x0000_s1026" style="position:absolute;margin-left:32.75pt;margin-top:102.25pt;width:68.6pt;height:33.4pt;z-index:251682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" filled="f" strokecolor="red" strokeweight="2.25pt"/>
            </w:pict>
          </mc:Fallback>
        </mc:AlternateContent>
      </w:r>
      <w:r w:rsidR="002C67A3">
        <w:rPr>
          <w:noProof/>
        </w:rPr>
        <w:drawing>
          <wp:inline distT="0" distB="0" distL="0" distR="0" wp14:anchorId="4F8AF270" wp14:editId="20838BA1">
            <wp:extent cx="3733800" cy="1847850"/>
            <wp:effectExtent l="0" t="0" r="0" b="0"/>
            <wp:docPr id="46" name="Picture 46"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A screenshot of a computer&#10;&#10;Description automatically generated with medium confidence"/>
                    <pic:cNvPicPr/>
                  </pic:nvPicPr>
                  <pic:blipFill>
                    <a:blip r:embed="rId20"/>
                    <a:stretch>
                      <a:fillRect/>
                    </a:stretch>
                  </pic:blipFill>
                  <pic:spPr>
                    <a:xfrm>
                      <a:off x="0" y="0"/>
                      <a:ext cx="3733800" cy="1847850"/>
                    </a:xfrm>
                    <a:prstGeom prst="rect">
                      <a:avLst/>
                    </a:prstGeom>
                  </pic:spPr>
                </pic:pic>
              </a:graphicData>
            </a:graphic>
          </wp:inline>
        </w:drawing>
      </w:r>
    </w:p>
    <w:p w14:paraId="4C49972E" w14:textId="187F033E" w:rsidR="002C67A3" w:rsidRDefault="002C67A3" w:rsidP="00557F34">
      <w:r>
        <w:t xml:space="preserve">Vessel with good noise level, but where the 200kHz had a low signal when </w:t>
      </w:r>
      <w:r w:rsidR="000A46EA">
        <w:t>maneuvering</w:t>
      </w:r>
      <w:r>
        <w:t>, SNR is reduced</w:t>
      </w:r>
      <w:r w:rsidR="00EA1615">
        <w:t xml:space="preserve"> manually </w:t>
      </w:r>
      <w:r>
        <w:t>too far (28)</w:t>
      </w:r>
      <w:r w:rsidR="000A46EA">
        <w:t xml:space="preserve"> causing too many false detections,</w:t>
      </w:r>
      <w:r>
        <w:t xml:space="preserve"> and then ra</w:t>
      </w:r>
      <w:r w:rsidR="000A46EA">
        <w:t>i</w:t>
      </w:r>
      <w:r>
        <w:t xml:space="preserve">sed </w:t>
      </w:r>
      <w:r w:rsidR="000A46EA">
        <w:t>to an optimal level</w:t>
      </w:r>
      <w:r w:rsidR="00EA1615">
        <w:t xml:space="preserve"> (34.4), as suggested by the calibration routine.</w:t>
      </w:r>
      <w:r w:rsidR="000A46EA">
        <w:t xml:space="preserve"> </w:t>
      </w:r>
    </w:p>
    <w:p w14:paraId="003C1E0C" w14:textId="4504DD81" w:rsidR="000A46EA" w:rsidRDefault="000A46EA" w:rsidP="00557F34">
      <w:r>
        <w:t>Example – Auto calibration used for optimizing (</w:t>
      </w:r>
      <w:proofErr w:type="spellStart"/>
      <w:r>
        <w:t>Fwd</w:t>
      </w:r>
      <w:proofErr w:type="spellEnd"/>
      <w:r>
        <w:t xml:space="preserve"> ETS50200, Aft ETN200)</w:t>
      </w:r>
    </w:p>
    <w:p w14:paraId="6C26BFB9" w14:textId="66B26F62" w:rsidR="000A46EA" w:rsidRDefault="000A46EA" w:rsidP="00557F34">
      <w:r>
        <w:rPr>
          <w:noProof/>
        </w:rPr>
        <w:drawing>
          <wp:inline distT="0" distB="0" distL="0" distR="0" wp14:anchorId="21C0615F" wp14:editId="6C643647">
            <wp:extent cx="4800600" cy="1476375"/>
            <wp:effectExtent l="0" t="0" r="0" b="9525"/>
            <wp:docPr id="47" name="Picture 47"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A screenshot of a computer&#10;&#10;Description automatically generated with medium confidence"/>
                    <pic:cNvPicPr/>
                  </pic:nvPicPr>
                  <pic:blipFill>
                    <a:blip r:embed="rId21"/>
                    <a:stretch>
                      <a:fillRect/>
                    </a:stretch>
                  </pic:blipFill>
                  <pic:spPr>
                    <a:xfrm>
                      <a:off x="0" y="0"/>
                      <a:ext cx="4800600" cy="1476375"/>
                    </a:xfrm>
                    <a:prstGeom prst="rect">
                      <a:avLst/>
                    </a:prstGeom>
                  </pic:spPr>
                </pic:pic>
              </a:graphicData>
            </a:graphic>
          </wp:inline>
        </w:drawing>
      </w:r>
    </w:p>
    <w:p w14:paraId="085A844B" w14:textId="5E89A53D" w:rsidR="007D0FA2" w:rsidRDefault="000A46EA" w:rsidP="00BE5A61">
      <w:r>
        <w:t xml:space="preserve">The system has reduced the 200khz values slightly as the </w:t>
      </w:r>
      <w:r w:rsidR="00B96347">
        <w:t xml:space="preserve">returned </w:t>
      </w:r>
      <w:r>
        <w:t>signal strength is slightly lower</w:t>
      </w:r>
      <w:r w:rsidR="00B96347">
        <w:t xml:space="preserve"> than expected</w:t>
      </w:r>
    </w:p>
    <w:p w14:paraId="02970884" w14:textId="5B5A4170" w:rsidR="001E5CFB" w:rsidRDefault="00DB5DB2" w:rsidP="00BE5A61">
      <w:pPr>
        <w:pStyle w:val="Heading2"/>
        <w:numPr>
          <w:ilvl w:val="0"/>
          <w:numId w:val="5"/>
        </w:numPr>
      </w:pPr>
      <w:bookmarkStart w:id="9" w:name="_Toc98273838"/>
      <w:r>
        <w:t>Using ETT985 to measure the transceiver function</w:t>
      </w:r>
      <w:bookmarkEnd w:id="9"/>
    </w:p>
    <w:p w14:paraId="5519EA9B" w14:textId="78288933" w:rsidR="00DB5DB2" w:rsidRDefault="00DB5DB2" w:rsidP="00DB5DB2">
      <w:r>
        <w:t xml:space="preserve">The ETT985 can be used to test the transceiver of the ESN200. </w:t>
      </w:r>
    </w:p>
    <w:p w14:paraId="6E0450A3" w14:textId="10DC7382" w:rsidR="00E8111B" w:rsidRDefault="00DB5DB2" w:rsidP="00DB5DB2">
      <w:r>
        <w:t xml:space="preserve">Using the Skipper service software package, </w:t>
      </w:r>
      <w:r w:rsidR="00E8111B">
        <w:t>Connect the tester</w:t>
      </w:r>
      <w:r w:rsidR="00520539">
        <w:t xml:space="preserve"> to the PC, and to the sensor connector of the ESN200</w:t>
      </w:r>
      <w:r w:rsidR="00E8111B">
        <w:t xml:space="preserve">, and </w:t>
      </w:r>
      <w:r>
        <w:t>go to the ETT985 App</w:t>
      </w:r>
      <w:r w:rsidR="00E8111B">
        <w:t>, in the ‘Tools’ section</w:t>
      </w:r>
      <w:r>
        <w:t xml:space="preserve"> </w:t>
      </w:r>
    </w:p>
    <w:p w14:paraId="15D40EA3" w14:textId="31274CBC" w:rsidR="00E8111B" w:rsidRDefault="00E8111B" w:rsidP="00DB5DB2">
      <w:r>
        <w:t>In the Echo test section, select the type ESN200.</w:t>
      </w:r>
    </w:p>
    <w:p w14:paraId="77821AE7" w14:textId="694E54E2" w:rsidR="00E8111B" w:rsidRDefault="00520539" w:rsidP="00DB5DB2">
      <w:r>
        <w:rPr>
          <w:noProof/>
        </w:rPr>
        <w:lastRenderedPageBreak/>
        <mc:AlternateContent>
          <mc:Choice Requires="wps">
            <w:drawing>
              <wp:anchor distT="0" distB="0" distL="114300" distR="114300" simplePos="0" relativeHeight="251659264" behindDoc="0" locked="0" layoutInCell="1" allowOverlap="1" wp14:anchorId="27501949" wp14:editId="6B7E59F7">
                <wp:simplePos x="0" y="0"/>
                <wp:positionH relativeFrom="column">
                  <wp:posOffset>3272790</wp:posOffset>
                </wp:positionH>
                <wp:positionV relativeFrom="paragraph">
                  <wp:posOffset>1303020</wp:posOffset>
                </wp:positionV>
                <wp:extent cx="720090" cy="198120"/>
                <wp:effectExtent l="0" t="0" r="22860" b="11430"/>
                <wp:wrapNone/>
                <wp:docPr id="4" name="Rectangle 4"/>
                <wp:cNvGraphicFramePr/>
                <a:graphic xmlns:a="http://schemas.openxmlformats.org/drawingml/2006/main">
                  <a:graphicData uri="http://schemas.microsoft.com/office/word/2010/wordprocessingShape">
                    <wps:wsp>
                      <wps:cNvSpPr/>
                      <wps:spPr>
                        <a:xfrm>
                          <a:off x="0" y="0"/>
                          <a:ext cx="720090" cy="19812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8CE4673" id="Rectangle 4" o:spid="_x0000_s1026" style="position:absolute;margin-left:257.7pt;margin-top:102.6pt;width:56.7pt;height:15.6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" filled="f" strokecolor="red" strokeweight="1pt"/>
            </w:pict>
          </mc:Fallback>
        </mc:AlternateContent>
      </w:r>
      <w:r w:rsidR="00E8111B" w:rsidRPr="00E8111B">
        <w:rPr>
          <w:noProof/>
        </w:rPr>
        <w:drawing>
          <wp:inline distT="0" distB="0" distL="0" distR="0" wp14:anchorId="4D8D6256" wp14:editId="730E0E42">
            <wp:extent cx="1100326" cy="1428425"/>
            <wp:effectExtent l="0" t="0" r="5080" b="635"/>
            <wp:docPr id="1" name="Picture 1" descr="A picture containing text, outdoor,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outdoor, screenshot&#10;&#10;Description automatically generated"/>
                    <pic:cNvPicPr/>
                  </pic:nvPicPr>
                  <pic:blipFill>
                    <a:blip r:embed="rId22"/>
                    <a:stretch>
                      <a:fillRect/>
                    </a:stretch>
                  </pic:blipFill>
                  <pic:spPr>
                    <a:xfrm>
                      <a:off x="0" y="0"/>
                      <a:ext cx="1109983" cy="1440962"/>
                    </a:xfrm>
                    <a:prstGeom prst="rect">
                      <a:avLst/>
                    </a:prstGeom>
                  </pic:spPr>
                </pic:pic>
              </a:graphicData>
            </a:graphic>
          </wp:inline>
        </w:drawing>
      </w:r>
      <w:r w:rsidR="00E8111B" w:rsidRPr="00E8111B">
        <w:rPr>
          <w:noProof/>
        </w:rPr>
        <w:t xml:space="preserve"> </w:t>
      </w:r>
      <w:r w:rsidR="00E8111B" w:rsidRPr="00E8111B">
        <w:rPr>
          <w:noProof/>
        </w:rPr>
        <w:drawing>
          <wp:inline distT="0" distB="0" distL="0" distR="0" wp14:anchorId="145B564D" wp14:editId="717CBC3A">
            <wp:extent cx="4602480" cy="1568089"/>
            <wp:effectExtent l="0" t="0" r="7620" b="0"/>
            <wp:docPr id="3" name="Picture 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application&#10;&#10;Description automatically generated"/>
                    <pic:cNvPicPr/>
                  </pic:nvPicPr>
                  <pic:blipFill>
                    <a:blip r:embed="rId23"/>
                    <a:stretch>
                      <a:fillRect/>
                    </a:stretch>
                  </pic:blipFill>
                  <pic:spPr>
                    <a:xfrm>
                      <a:off x="0" y="0"/>
                      <a:ext cx="4615041" cy="1572369"/>
                    </a:xfrm>
                    <a:prstGeom prst="rect">
                      <a:avLst/>
                    </a:prstGeom>
                  </pic:spPr>
                </pic:pic>
              </a:graphicData>
            </a:graphic>
          </wp:inline>
        </w:drawing>
      </w:r>
      <w:r w:rsidR="00E8111B" w:rsidRPr="00E8111B">
        <w:t xml:space="preserve"> </w:t>
      </w:r>
    </w:p>
    <w:p w14:paraId="7D1B618D" w14:textId="077EAE02" w:rsidR="00520539" w:rsidRDefault="00520539" w:rsidP="00DB5DB2">
      <w:r>
        <w:t xml:space="preserve">Select the frequency of the transducer. </w:t>
      </w:r>
    </w:p>
    <w:p w14:paraId="21E626EB" w14:textId="3034C4AB" w:rsidR="00520539" w:rsidRDefault="00520539" w:rsidP="00DB5DB2">
      <w:r>
        <w:t>Follow the instructions on the page</w:t>
      </w:r>
    </w:p>
    <w:p w14:paraId="73698EB6" w14:textId="6E9EF624" w:rsidR="00520539" w:rsidRDefault="00520539" w:rsidP="00DB5DB2">
      <w:r w:rsidRPr="00520539">
        <w:rPr>
          <w:noProof/>
        </w:rPr>
        <w:drawing>
          <wp:inline distT="0" distB="0" distL="0" distR="0" wp14:anchorId="621BF078" wp14:editId="654A4DFE">
            <wp:extent cx="5943600" cy="3071495"/>
            <wp:effectExtent l="0" t="0" r="0" b="0"/>
            <wp:docPr id="5" name="Picture 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application&#10;&#10;Description automatically generated"/>
                    <pic:cNvPicPr/>
                  </pic:nvPicPr>
                  <pic:blipFill>
                    <a:blip r:embed="rId24"/>
                    <a:stretch>
                      <a:fillRect/>
                    </a:stretch>
                  </pic:blipFill>
                  <pic:spPr>
                    <a:xfrm>
                      <a:off x="0" y="0"/>
                      <a:ext cx="5943600" cy="3071495"/>
                    </a:xfrm>
                    <a:prstGeom prst="rect">
                      <a:avLst/>
                    </a:prstGeom>
                  </pic:spPr>
                </pic:pic>
              </a:graphicData>
            </a:graphic>
          </wp:inline>
        </w:drawing>
      </w:r>
    </w:p>
    <w:p w14:paraId="6355C05B" w14:textId="529A7353" w:rsidR="00520539" w:rsidRDefault="00520539" w:rsidP="00DB5DB2">
      <w:r>
        <w:t>To check the output of the system set the system as described on the right, and check the values on the top left are within the min/max (Green)</w:t>
      </w:r>
    </w:p>
    <w:p w14:paraId="0A470D19" w14:textId="732CA74E" w:rsidR="00520539" w:rsidRDefault="00520539" w:rsidP="00DB5DB2">
      <w:r>
        <w:t xml:space="preserve">Pressing start echo will send the minimum expected pulse size to the unit, and this should show on the display as shown on the </w:t>
      </w:r>
      <w:r w:rsidR="003C4612">
        <w:t>picture on the bottom left.</w:t>
      </w:r>
    </w:p>
    <w:p w14:paraId="131B3D92" w14:textId="6C272B2E" w:rsidR="003C4612" w:rsidRDefault="003C4612" w:rsidP="00BE5A61">
      <w:pPr>
        <w:pStyle w:val="Heading2"/>
        <w:numPr>
          <w:ilvl w:val="0"/>
          <w:numId w:val="5"/>
        </w:numPr>
      </w:pPr>
      <w:r>
        <w:t xml:space="preserve"> </w:t>
      </w:r>
      <w:bookmarkStart w:id="10" w:name="_Toc98273839"/>
      <w:r>
        <w:t>Checking the Resonance and Impedance of the Transducer</w:t>
      </w:r>
      <w:bookmarkEnd w:id="10"/>
    </w:p>
    <w:p w14:paraId="11ECA03D" w14:textId="0C069F53" w:rsidR="000340BE" w:rsidRDefault="003C4612" w:rsidP="003C4612">
      <w:r>
        <w:t xml:space="preserve">To check if the transducer is operating to specification the ETT Can be used to show the Resonance frequency and </w:t>
      </w:r>
      <w:proofErr w:type="spellStart"/>
      <w:r>
        <w:t>impedence</w:t>
      </w:r>
      <w:proofErr w:type="spellEnd"/>
      <w:r>
        <w:t xml:space="preserve"> level is as expected. </w:t>
      </w:r>
      <w:r w:rsidR="000340BE">
        <w:t xml:space="preserve">To do this connect the ETT to the PC, and using the cable marked to transducer, connect to the transducer AT THE FIRST CONNECTION </w:t>
      </w:r>
      <w:r w:rsidR="00706283">
        <w:t xml:space="preserve">POINT </w:t>
      </w:r>
      <w:r w:rsidR="000340BE">
        <w:t>TO THE TRANSDUCER. This may mean you will need to find the connection box, and un-wire the transducer and connect to the transducer wire directly.</w:t>
      </w:r>
    </w:p>
    <w:p w14:paraId="01C0FAEC" w14:textId="25F50A3B" w:rsidR="003C4612" w:rsidRDefault="000340BE" w:rsidP="003C4612">
      <w:r>
        <w:t xml:space="preserve">Go to the ETT985 App, in the ‘Tools’ section, and then to the transducer tester page. </w:t>
      </w:r>
    </w:p>
    <w:p w14:paraId="44965213" w14:textId="7A3FC707" w:rsidR="000340BE" w:rsidRDefault="000340BE" w:rsidP="003C4612">
      <w:r>
        <w:rPr>
          <w:noProof/>
        </w:rPr>
        <w:lastRenderedPageBreak/>
        <mc:AlternateContent>
          <mc:Choice Requires="wps">
            <w:drawing>
              <wp:anchor distT="0" distB="0" distL="114300" distR="114300" simplePos="0" relativeHeight="251660288" behindDoc="0" locked="0" layoutInCell="1" allowOverlap="1" wp14:anchorId="407B33F0" wp14:editId="0C77E8DE">
                <wp:simplePos x="0" y="0"/>
                <wp:positionH relativeFrom="column">
                  <wp:posOffset>1268730</wp:posOffset>
                </wp:positionH>
                <wp:positionV relativeFrom="paragraph">
                  <wp:posOffset>518160</wp:posOffset>
                </wp:positionV>
                <wp:extent cx="1253490" cy="407670"/>
                <wp:effectExtent l="0" t="0" r="22860" b="11430"/>
                <wp:wrapNone/>
                <wp:docPr id="8" name="Rectangle 8"/>
                <wp:cNvGraphicFramePr/>
                <a:graphic xmlns:a="http://schemas.openxmlformats.org/drawingml/2006/main">
                  <a:graphicData uri="http://schemas.microsoft.com/office/word/2010/wordprocessingShape">
                    <wps:wsp>
                      <wps:cNvSpPr/>
                      <wps:spPr>
                        <a:xfrm>
                          <a:off x="0" y="0"/>
                          <a:ext cx="1253490" cy="40767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226C8E4" id="Rectangle 8" o:spid="_x0000_s1026" style="position:absolute;margin-left:99.9pt;margin-top:40.8pt;width:98.7pt;height:32.1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" filled="f" strokecolor="red" strokeweight="1pt"/>
            </w:pict>
          </mc:Fallback>
        </mc:AlternateContent>
      </w:r>
      <w:r w:rsidRPr="00E8111B">
        <w:rPr>
          <w:noProof/>
        </w:rPr>
        <w:drawing>
          <wp:inline distT="0" distB="0" distL="0" distR="0" wp14:anchorId="5C3C079C" wp14:editId="05FCCD62">
            <wp:extent cx="1100326" cy="1428425"/>
            <wp:effectExtent l="0" t="0" r="5080" b="635"/>
            <wp:docPr id="6" name="Picture 6" descr="A picture containing text, outdoor,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outdoor, screenshot&#10;&#10;Description automatically generated"/>
                    <pic:cNvPicPr/>
                  </pic:nvPicPr>
                  <pic:blipFill>
                    <a:blip r:embed="rId22"/>
                    <a:stretch>
                      <a:fillRect/>
                    </a:stretch>
                  </pic:blipFill>
                  <pic:spPr>
                    <a:xfrm>
                      <a:off x="0" y="0"/>
                      <a:ext cx="1109983" cy="1440962"/>
                    </a:xfrm>
                    <a:prstGeom prst="rect">
                      <a:avLst/>
                    </a:prstGeom>
                  </pic:spPr>
                </pic:pic>
              </a:graphicData>
            </a:graphic>
          </wp:inline>
        </w:drawing>
      </w:r>
      <w:r>
        <w:t xml:space="preserve">   </w:t>
      </w:r>
      <w:r w:rsidRPr="000340BE">
        <w:rPr>
          <w:noProof/>
        </w:rPr>
        <w:drawing>
          <wp:inline distT="0" distB="0" distL="0" distR="0" wp14:anchorId="3FA3284A" wp14:editId="52CA57E6">
            <wp:extent cx="3105428" cy="1409055"/>
            <wp:effectExtent l="0" t="0" r="0" b="1270"/>
            <wp:docPr id="7" name="Picture 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application&#10;&#10;Description automatically generated"/>
                    <pic:cNvPicPr/>
                  </pic:nvPicPr>
                  <pic:blipFill>
                    <a:blip r:embed="rId25"/>
                    <a:stretch>
                      <a:fillRect/>
                    </a:stretch>
                  </pic:blipFill>
                  <pic:spPr>
                    <a:xfrm>
                      <a:off x="0" y="0"/>
                      <a:ext cx="3169237" cy="1438008"/>
                    </a:xfrm>
                    <a:prstGeom prst="rect">
                      <a:avLst/>
                    </a:prstGeom>
                  </pic:spPr>
                </pic:pic>
              </a:graphicData>
            </a:graphic>
          </wp:inline>
        </w:drawing>
      </w:r>
    </w:p>
    <w:p w14:paraId="7BC345FC" w14:textId="635C80F2" w:rsidR="00235898" w:rsidRDefault="00235898" w:rsidP="003C4612">
      <w:r>
        <w:t>Select the transducer preset for your transducer type, you can also load in a previous test file for your transducer type, this will show as a dotted line.</w:t>
      </w:r>
    </w:p>
    <w:p w14:paraId="3B327182" w14:textId="26058988" w:rsidR="00235898" w:rsidRDefault="00C510D0" w:rsidP="003C4612">
      <w:r>
        <w:rPr>
          <w:noProof/>
        </w:rPr>
        <mc:AlternateContent>
          <mc:Choice Requires="wps">
            <w:drawing>
              <wp:anchor distT="45720" distB="45720" distL="114300" distR="114300" simplePos="0" relativeHeight="251681792" behindDoc="0" locked="0" layoutInCell="1" allowOverlap="1" wp14:anchorId="2DB31B5E" wp14:editId="27F32DCD">
                <wp:simplePos x="0" y="0"/>
                <wp:positionH relativeFrom="column">
                  <wp:posOffset>4267200</wp:posOffset>
                </wp:positionH>
                <wp:positionV relativeFrom="paragraph">
                  <wp:posOffset>294005</wp:posOffset>
                </wp:positionV>
                <wp:extent cx="1562100" cy="1847850"/>
                <wp:effectExtent l="0" t="0" r="19050" b="190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2100" cy="1847850"/>
                        </a:xfrm>
                        <a:prstGeom prst="rect">
                          <a:avLst/>
                        </a:prstGeom>
                        <a:solidFill>
                          <a:srgbClr val="FFFFFF"/>
                        </a:solidFill>
                        <a:ln w="9525">
                          <a:solidFill>
                            <a:srgbClr val="000000"/>
                          </a:solidFill>
                          <a:miter lim="800000"/>
                          <a:headEnd/>
                          <a:tailEnd/>
                        </a:ln>
                      </wps:spPr>
                      <wps:txbx>
                        <w:txbxContent>
                          <w:p w14:paraId="01FA82F2" w14:textId="407A2BC7" w:rsidR="00727968" w:rsidRDefault="00727968">
                            <w:r>
                              <w:rPr>
                                <w:noProof/>
                              </w:rPr>
                              <w:drawing>
                                <wp:inline distT="0" distB="0" distL="0" distR="0" wp14:anchorId="5CF93778" wp14:editId="5F4D57E4">
                                  <wp:extent cx="1343025" cy="1797343"/>
                                  <wp:effectExtent l="0" t="0" r="0" b="0"/>
                                  <wp:docPr id="44" name="Picture 44"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with medium confidence"/>
                                          <pic:cNvPicPr/>
                                        </pic:nvPicPr>
                                        <pic:blipFill>
                                          <a:blip r:embed="rId26"/>
                                          <a:stretch>
                                            <a:fillRect/>
                                          </a:stretch>
                                        </pic:blipFill>
                                        <pic:spPr>
                                          <a:xfrm>
                                            <a:off x="0" y="0"/>
                                            <a:ext cx="1355181" cy="1813612"/>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DB31B5E" id="_x0000_t202" coordsize="21600,21600" o:spt="202" path="m,l,21600r21600,l21600,xe">
                <v:stroke joinstyle="miter"/>
                <v:path gradientshapeok="t" o:connecttype="rect"/>
              </v:shapetype>
              <v:shape id="Text Box 2" o:spid="_x0000_s1026" type="#_x0000_t202" style="position:absolute;margin-left:336pt;margin-top:23.15pt;width:123pt;height:145.5pt;z-index:2516817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">
                <v:textbox>
                  <w:txbxContent>
                    <w:p w14:paraId="01FA82F2" w14:textId="407A2BC7" w:rsidR="00727968" w:rsidRDefault="00727968">
                      <w:r>
                        <w:rPr>
                          <w:noProof/>
                        </w:rPr>
                        <w:drawing>
                          <wp:inline distT="0" distB="0" distL="0" distR="0" wp14:anchorId="5CF93778" wp14:editId="5F4D57E4">
                            <wp:extent cx="1343025" cy="1797343"/>
                            <wp:effectExtent l="0" t="0" r="0" b="0"/>
                            <wp:docPr id="44" name="Picture 44"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10;&#10;Description automatically generated with medium confidence"/>
                                    <pic:cNvPicPr/>
                                  </pic:nvPicPr>
                                  <pic:blipFill>
                                    <a:blip r:embed="rId27"/>
                                    <a:stretch>
                                      <a:fillRect/>
                                    </a:stretch>
                                  </pic:blipFill>
                                  <pic:spPr>
                                    <a:xfrm>
                                      <a:off x="0" y="0"/>
                                      <a:ext cx="1355181" cy="1813612"/>
                                    </a:xfrm>
                                    <a:prstGeom prst="rect">
                                      <a:avLst/>
                                    </a:prstGeom>
                                  </pic:spPr>
                                </pic:pic>
                              </a:graphicData>
                            </a:graphic>
                          </wp:inline>
                        </w:drawing>
                      </w:r>
                    </w:p>
                  </w:txbxContent>
                </v:textbox>
                <w10:wrap type="square"/>
              </v:shape>
            </w:pict>
          </mc:Fallback>
        </mc:AlternateContent>
      </w:r>
      <w:r w:rsidR="00235898">
        <w:t xml:space="preserve">Press </w:t>
      </w:r>
      <w:proofErr w:type="gramStart"/>
      <w:r w:rsidR="00235898">
        <w:t>start</w:t>
      </w:r>
      <w:proofErr w:type="gramEnd"/>
      <w:r w:rsidR="00235898">
        <w:t>, The ETT will scan the transducer frequencies, and attempt to find the main Resonance, and the resistance at that frequency. If it is detected within the preset limits for that transducer, then it w</w:t>
      </w:r>
      <w:r w:rsidR="00933327">
        <w:t>i</w:t>
      </w:r>
      <w:r w:rsidR="00235898">
        <w:t xml:space="preserve">ll show the values and PASS, if it is </w:t>
      </w:r>
      <w:proofErr w:type="gramStart"/>
      <w:r w:rsidR="00235898">
        <w:t>out side</w:t>
      </w:r>
      <w:proofErr w:type="gramEnd"/>
      <w:r w:rsidR="00235898">
        <w:t xml:space="preserve"> the preset then it will show FAIL. </w:t>
      </w:r>
    </w:p>
    <w:p w14:paraId="0A93F617" w14:textId="580A6A11" w:rsidR="00235898" w:rsidRDefault="00235898" w:rsidP="003C4612">
      <w:r>
        <w:t xml:space="preserve">If fail, please send a screenshot of these results to skipper for verification. It is possible the transducer is still ok, even with a </w:t>
      </w:r>
      <w:proofErr w:type="gramStart"/>
      <w:r>
        <w:t>fail</w:t>
      </w:r>
      <w:proofErr w:type="gramEnd"/>
      <w:r>
        <w:t>.</w:t>
      </w:r>
    </w:p>
    <w:p w14:paraId="2F546001" w14:textId="2EAA5A92" w:rsidR="00235898" w:rsidRDefault="00235898" w:rsidP="003C4612">
      <w:r>
        <w:t>The plot can be saved as a file or printed out to PDF for a report.</w:t>
      </w:r>
    </w:p>
    <w:p w14:paraId="2894B2B6" w14:textId="7AF4DB66" w:rsidR="00727968" w:rsidRDefault="00727968" w:rsidP="003C4612"/>
    <w:p w14:paraId="6ECBAA90" w14:textId="3380E908" w:rsidR="00235898" w:rsidRDefault="00235898" w:rsidP="003C4612">
      <w:r>
        <w:t>If the transducer fails</w:t>
      </w:r>
      <w:r w:rsidR="002F1288">
        <w:t>, make sure there are no updates to the transducer table, as Default limits</w:t>
      </w:r>
      <w:r>
        <w:t xml:space="preserve"> </w:t>
      </w:r>
      <w:r w:rsidR="002F1288">
        <w:t>change occasionally. To do this check for messages in the setup screen, or main screen. (</w:t>
      </w:r>
      <w:proofErr w:type="gramStart"/>
      <w:r w:rsidR="002F1288">
        <w:t>check</w:t>
      </w:r>
      <w:proofErr w:type="gramEnd"/>
      <w:r w:rsidR="002F1288">
        <w:t xml:space="preserve"> the ETT manual)</w:t>
      </w:r>
    </w:p>
    <w:p w14:paraId="7378B590" w14:textId="7B9355BC" w:rsidR="002F1288" w:rsidRDefault="002F1288" w:rsidP="003C4612">
      <w:r>
        <w:rPr>
          <w:noProof/>
        </w:rPr>
        <mc:AlternateContent>
          <mc:Choice Requires="wps">
            <w:drawing>
              <wp:anchor distT="0" distB="0" distL="114300" distR="114300" simplePos="0" relativeHeight="251661312" behindDoc="0" locked="0" layoutInCell="1" allowOverlap="1" wp14:anchorId="3A5DBA56" wp14:editId="4F2FE5E5">
                <wp:simplePos x="0" y="0"/>
                <wp:positionH relativeFrom="column">
                  <wp:posOffset>1432560</wp:posOffset>
                </wp:positionH>
                <wp:positionV relativeFrom="paragraph">
                  <wp:posOffset>230505</wp:posOffset>
                </wp:positionV>
                <wp:extent cx="1844040" cy="689610"/>
                <wp:effectExtent l="0" t="0" r="22860" b="15240"/>
                <wp:wrapNone/>
                <wp:docPr id="10" name="Rectangle 10"/>
                <wp:cNvGraphicFramePr/>
                <a:graphic xmlns:a="http://schemas.openxmlformats.org/drawingml/2006/main">
                  <a:graphicData uri="http://schemas.microsoft.com/office/word/2010/wordprocessingShape">
                    <wps:wsp>
                      <wps:cNvSpPr/>
                      <wps:spPr>
                        <a:xfrm>
                          <a:off x="0" y="0"/>
                          <a:ext cx="1844040" cy="68961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13346B2" id="Rectangle 10" o:spid="_x0000_s1026" style="position:absolute;margin-left:112.8pt;margin-top:18.15pt;width:145.2pt;height:54.3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" filled="f" strokecolor="red" strokeweight="1pt"/>
            </w:pict>
          </mc:Fallback>
        </mc:AlternateContent>
      </w:r>
      <w:r w:rsidRPr="002F1288">
        <w:rPr>
          <w:noProof/>
        </w:rPr>
        <w:drawing>
          <wp:inline distT="0" distB="0" distL="0" distR="0" wp14:anchorId="5266D058" wp14:editId="5A177A4C">
            <wp:extent cx="5703570" cy="1322070"/>
            <wp:effectExtent l="0" t="0" r="0" b="0"/>
            <wp:docPr id="9" name="Picture 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Graphical user interface, application&#10;&#10;Description automatically generated"/>
                    <pic:cNvPicPr/>
                  </pic:nvPicPr>
                  <pic:blipFill rotWithShape="1">
                    <a:blip r:embed="rId28"/>
                    <a:srcRect r="4096" b="58649"/>
                    <a:stretch/>
                  </pic:blipFill>
                  <pic:spPr bwMode="auto">
                    <a:xfrm>
                      <a:off x="0" y="0"/>
                      <a:ext cx="5729358" cy="1328048"/>
                    </a:xfrm>
                    <a:prstGeom prst="rect">
                      <a:avLst/>
                    </a:prstGeom>
                    <a:ln>
                      <a:noFill/>
                    </a:ln>
                    <a:extLst>
                      <a:ext uri="{53640926-AAD7-44D8-BBD7-CCE9431645EC}">
                        <a14:shadowObscured xmlns:a14="http://schemas.microsoft.com/office/drawing/2010/main"/>
                      </a:ext>
                    </a:extLst>
                  </pic:spPr>
                </pic:pic>
              </a:graphicData>
            </a:graphic>
          </wp:inline>
        </w:drawing>
      </w:r>
    </w:p>
    <w:p w14:paraId="529826CA" w14:textId="08369D72" w:rsidR="002F1288" w:rsidRDefault="00727968" w:rsidP="003C4612">
      <w:r>
        <w:rPr>
          <w:noProof/>
        </w:rPr>
        <w:lastRenderedPageBreak/>
        <w:drawing>
          <wp:inline distT="0" distB="0" distL="0" distR="0" wp14:anchorId="3242C7ED" wp14:editId="284481C4">
            <wp:extent cx="5943600" cy="3221990"/>
            <wp:effectExtent l="0" t="0" r="0" b="0"/>
            <wp:docPr id="43" name="Picture 4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computer&#10;&#10;Description automatically generated with medium confidence"/>
                    <pic:cNvPicPr/>
                  </pic:nvPicPr>
                  <pic:blipFill>
                    <a:blip r:embed="rId29"/>
                    <a:stretch>
                      <a:fillRect/>
                    </a:stretch>
                  </pic:blipFill>
                  <pic:spPr>
                    <a:xfrm>
                      <a:off x="0" y="0"/>
                      <a:ext cx="5943600" cy="3221990"/>
                    </a:xfrm>
                    <a:prstGeom prst="rect">
                      <a:avLst/>
                    </a:prstGeom>
                  </pic:spPr>
                </pic:pic>
              </a:graphicData>
            </a:graphic>
          </wp:inline>
        </w:drawing>
      </w:r>
    </w:p>
    <w:p w14:paraId="5D035AEC" w14:textId="724B6173" w:rsidR="00BA3E1D" w:rsidRDefault="00E37525" w:rsidP="003C4612">
      <w:r>
        <w:t xml:space="preserve">This shows a </w:t>
      </w:r>
      <w:proofErr w:type="gramStart"/>
      <w:r>
        <w:t>ETS50200</w:t>
      </w:r>
      <w:proofErr w:type="gramEnd"/>
      <w:r>
        <w:t xml:space="preserve"> but the wrong Preset (ETN200) is used, so the test fails. The result is, however correct for an ETS50200 (200kHz) Generally the resonant point (the lowest impedance) should be within 10% of the working frequency. The impedance will vary from transducer to transducer. </w:t>
      </w:r>
    </w:p>
    <w:p w14:paraId="50E675C2" w14:textId="27A3AAEE" w:rsidR="00E37525" w:rsidRDefault="00E37525" w:rsidP="003C4612">
      <w:r>
        <w:t xml:space="preserve">The current preset limits can be viewed in the Tables tab, activated by clicking on ‘show tables’ on the setup screen. </w:t>
      </w:r>
    </w:p>
    <w:p w14:paraId="4CE139A3" w14:textId="097A3F05" w:rsidR="00501C62" w:rsidRPr="003C4612" w:rsidRDefault="00501C62" w:rsidP="003C4612">
      <w:r w:rsidRPr="00501C62">
        <w:rPr>
          <w:noProof/>
        </w:rPr>
        <w:drawing>
          <wp:inline distT="0" distB="0" distL="0" distR="0" wp14:anchorId="31D063EE" wp14:editId="4B5C0C16">
            <wp:extent cx="5943600" cy="13868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943600" cy="1386840"/>
                    </a:xfrm>
                    <a:prstGeom prst="rect">
                      <a:avLst/>
                    </a:prstGeom>
                  </pic:spPr>
                </pic:pic>
              </a:graphicData>
            </a:graphic>
          </wp:inline>
        </w:drawing>
      </w:r>
    </w:p>
    <w:p w14:paraId="26562513" w14:textId="055F18DB" w:rsidR="005D53D0" w:rsidRDefault="005D53D0" w:rsidP="00BE5A61">
      <w:pPr>
        <w:pStyle w:val="Heading2"/>
        <w:numPr>
          <w:ilvl w:val="0"/>
          <w:numId w:val="5"/>
        </w:numPr>
      </w:pPr>
      <w:bookmarkStart w:id="11" w:name="_Toc98273840"/>
      <w:r>
        <w:t>Logging a raw data file</w:t>
      </w:r>
      <w:bookmarkEnd w:id="11"/>
    </w:p>
    <w:p w14:paraId="58906E22" w14:textId="5409E31E" w:rsidR="001E5CFB" w:rsidRDefault="001E5CFB" w:rsidP="001E5CFB">
      <w:r>
        <w:t>The system logs data continuously for 24 hours, this data is made into PDF files</w:t>
      </w:r>
      <w:r w:rsidR="00162E48">
        <w:t xml:space="preserve">, and this can also be viewed in the history </w:t>
      </w:r>
      <w:r w:rsidR="00B970B4">
        <w:t>setup.</w:t>
      </w:r>
      <w:r>
        <w:t xml:space="preserve"> The latest </w:t>
      </w:r>
      <w:r w:rsidR="00847BDE">
        <w:t>2.5</w:t>
      </w:r>
      <w:r>
        <w:t xml:space="preserve"> hours of raw data is logged, and this can be extracted using a </w:t>
      </w:r>
      <w:proofErr w:type="gramStart"/>
      <w:r>
        <w:t>Laptop</w:t>
      </w:r>
      <w:proofErr w:type="gramEnd"/>
      <w:r>
        <w:t xml:space="preserve"> and service software. Data can also be recorded onto a USB memory stick or SD car</w:t>
      </w:r>
      <w:r w:rsidR="00B970B4">
        <w:t>d. The Logging options are available in the logging setup.</w:t>
      </w:r>
    </w:p>
    <w:tbl>
      <w:tblPr>
        <w:tblStyle w:val="TableGrid"/>
        <w:tblW w:w="0" w:type="auto"/>
        <w:tblInd w:w="360" w:type="dxa"/>
        <w:tblLook w:val="04A0" w:firstRow="1" w:lastRow="0" w:firstColumn="1" w:lastColumn="0" w:noHBand="0" w:noVBand="1"/>
      </w:tblPr>
      <w:tblGrid>
        <w:gridCol w:w="4701"/>
        <w:gridCol w:w="4289"/>
      </w:tblGrid>
      <w:tr w:rsidR="00162E48" w14:paraId="351E7632" w14:textId="77777777" w:rsidTr="00162E48">
        <w:tc>
          <w:tcPr>
            <w:tcW w:w="4701" w:type="dxa"/>
          </w:tcPr>
          <w:p w14:paraId="1BB0D4C5" w14:textId="4E19DD09" w:rsidR="00162E48" w:rsidRDefault="00162E48" w:rsidP="0089269C">
            <w:r w:rsidRPr="0089269C">
              <w:rPr>
                <w:noProof/>
              </w:rPr>
              <w:lastRenderedPageBreak/>
              <w:drawing>
                <wp:inline distT="0" distB="0" distL="0" distR="0" wp14:anchorId="05C14B89" wp14:editId="637B82A3">
                  <wp:extent cx="2847975" cy="1701787"/>
                  <wp:effectExtent l="0" t="0" r="0" b="0"/>
                  <wp:docPr id="24" name="Picture 2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Graphical user interface, text, application&#10;&#10;Description automatically generated"/>
                          <pic:cNvPicPr/>
                        </pic:nvPicPr>
                        <pic:blipFill>
                          <a:blip r:embed="rId31"/>
                          <a:stretch>
                            <a:fillRect/>
                          </a:stretch>
                        </pic:blipFill>
                        <pic:spPr>
                          <a:xfrm>
                            <a:off x="0" y="0"/>
                            <a:ext cx="2851831" cy="1704091"/>
                          </a:xfrm>
                          <a:prstGeom prst="rect">
                            <a:avLst/>
                          </a:prstGeom>
                        </pic:spPr>
                      </pic:pic>
                    </a:graphicData>
                  </a:graphic>
                </wp:inline>
              </w:drawing>
            </w:r>
            <w:r w:rsidRPr="0089269C">
              <w:rPr>
                <w:noProof/>
              </w:rPr>
              <w:drawing>
                <wp:inline distT="0" distB="0" distL="0" distR="0" wp14:anchorId="51417178" wp14:editId="56AAE235">
                  <wp:extent cx="1171575" cy="251372"/>
                  <wp:effectExtent l="0" t="0" r="0" b="0"/>
                  <wp:docPr id="26" name="Picture 26"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shape&#10;&#10;Description automatically generated"/>
                          <pic:cNvPicPr/>
                        </pic:nvPicPr>
                        <pic:blipFill>
                          <a:blip r:embed="rId32"/>
                          <a:stretch>
                            <a:fillRect/>
                          </a:stretch>
                        </pic:blipFill>
                        <pic:spPr>
                          <a:xfrm>
                            <a:off x="0" y="0"/>
                            <a:ext cx="1201964" cy="257892"/>
                          </a:xfrm>
                          <a:prstGeom prst="rect">
                            <a:avLst/>
                          </a:prstGeom>
                        </pic:spPr>
                      </pic:pic>
                    </a:graphicData>
                  </a:graphic>
                </wp:inline>
              </w:drawing>
            </w:r>
          </w:p>
        </w:tc>
        <w:tc>
          <w:tcPr>
            <w:tcW w:w="4289" w:type="dxa"/>
          </w:tcPr>
          <w:p w14:paraId="58DF1876" w14:textId="6E1C6A94" w:rsidR="00162E48" w:rsidRPr="00162E48" w:rsidRDefault="00162E48" w:rsidP="00162E48">
            <w:pPr>
              <w:rPr>
                <w:lang w:val="nb-NO"/>
              </w:rPr>
            </w:pPr>
            <w:r w:rsidRPr="00162E48">
              <w:rPr>
                <w:lang w:val="nb-NO"/>
              </w:rPr>
              <w:t>Media Type (</w:t>
            </w:r>
            <w:proofErr w:type="spellStart"/>
            <w:r w:rsidRPr="00162E48">
              <w:rPr>
                <w:lang w:val="nb-NO"/>
              </w:rPr>
              <w:t>internal</w:t>
            </w:r>
            <w:proofErr w:type="spellEnd"/>
            <w:r w:rsidRPr="00162E48">
              <w:rPr>
                <w:lang w:val="nb-NO"/>
              </w:rPr>
              <w:t>, USB, SD</w:t>
            </w:r>
            <w:r>
              <w:rPr>
                <w:lang w:val="nb-NO"/>
              </w:rPr>
              <w:t>)</w:t>
            </w:r>
          </w:p>
          <w:p w14:paraId="5C1CB3F6" w14:textId="169B7B72" w:rsidR="00162E48" w:rsidRDefault="00162E48" w:rsidP="00162E48">
            <w:r>
              <w:t>Which channels</w:t>
            </w:r>
          </w:p>
          <w:p w14:paraId="421FC8BF" w14:textId="0EB2070E" w:rsidR="00162E48" w:rsidRDefault="00162E48" w:rsidP="00162E48">
            <w:r>
              <w:t xml:space="preserve">PDF files of echogram + some system information (GPS, other systems) </w:t>
            </w:r>
          </w:p>
          <w:p w14:paraId="6CE9A9D4" w14:textId="5E74CE6B" w:rsidR="00162E48" w:rsidRDefault="00162E48" w:rsidP="00162E48">
            <w:r>
              <w:t>PDF files of marks (selected system change information)</w:t>
            </w:r>
          </w:p>
          <w:p w14:paraId="69DF431C" w14:textId="77AB7E34" w:rsidR="00162E48" w:rsidRDefault="00162E48" w:rsidP="00162E48">
            <w:r>
              <w:t>Raw data will log for 3 hours. In loop this will always be the latest 3 hours, stop will log until the designated memory is full.</w:t>
            </w:r>
          </w:p>
        </w:tc>
      </w:tr>
    </w:tbl>
    <w:p w14:paraId="6A796312" w14:textId="233063CB" w:rsidR="0089269C" w:rsidRDefault="0089269C" w:rsidP="0089269C">
      <w:pPr>
        <w:ind w:left="360"/>
      </w:pPr>
    </w:p>
    <w:p w14:paraId="0261C1B6" w14:textId="5F7DB542" w:rsidR="0089269C" w:rsidRDefault="0089269C" w:rsidP="0089269C">
      <w:pPr>
        <w:ind w:left="360"/>
      </w:pPr>
    </w:p>
    <w:p w14:paraId="09F4C55E" w14:textId="0ABCF756" w:rsidR="0089269C" w:rsidRPr="001E5CFB" w:rsidRDefault="0089269C" w:rsidP="0089269C">
      <w:pPr>
        <w:ind w:left="360"/>
      </w:pPr>
      <w:r>
        <w:t xml:space="preserve">USB can be used if you are on the </w:t>
      </w:r>
      <w:proofErr w:type="gramStart"/>
      <w:r>
        <w:t>vessel, or</w:t>
      </w:r>
      <w:proofErr w:type="gramEnd"/>
      <w:r>
        <w:t xml:space="preserve"> requesting the crew to get a file for you. This will then log from this point onwards.</w:t>
      </w:r>
    </w:p>
    <w:p w14:paraId="23BBAB9D" w14:textId="500E37F4" w:rsidR="005D53D0" w:rsidRDefault="00836218" w:rsidP="00BE5A61">
      <w:pPr>
        <w:pStyle w:val="Heading2"/>
        <w:numPr>
          <w:ilvl w:val="0"/>
          <w:numId w:val="5"/>
        </w:numPr>
      </w:pPr>
      <w:r>
        <w:t xml:space="preserve"> </w:t>
      </w:r>
      <w:bookmarkStart w:id="12" w:name="_Toc98273841"/>
      <w:r w:rsidR="005D53D0">
        <w:t>Downloading the internal log files</w:t>
      </w:r>
      <w:bookmarkEnd w:id="12"/>
    </w:p>
    <w:p w14:paraId="50547ED9" w14:textId="054CCC26" w:rsidR="00847BDE" w:rsidRDefault="00847BDE" w:rsidP="00847BDE">
      <w:r>
        <w:t xml:space="preserve">If a USD or SD is not available. A PC can be connected to the LAN port of the electronic unit, and the internally recorded data can be downloaded using the ESN200 APP. </w:t>
      </w:r>
    </w:p>
    <w:p w14:paraId="6E407E48" w14:textId="763DBAB3" w:rsidR="00501C62" w:rsidRDefault="00501C62" w:rsidP="00847BDE">
      <w:r>
        <w:rPr>
          <w:noProof/>
        </w:rPr>
        <mc:AlternateContent>
          <mc:Choice Requires="wps">
            <w:drawing>
              <wp:anchor distT="0" distB="0" distL="114300" distR="114300" simplePos="0" relativeHeight="251662336" behindDoc="0" locked="0" layoutInCell="1" allowOverlap="1" wp14:anchorId="66C3FB6A" wp14:editId="3881CD3E">
                <wp:simplePos x="0" y="0"/>
                <wp:positionH relativeFrom="column">
                  <wp:posOffset>762000</wp:posOffset>
                </wp:positionH>
                <wp:positionV relativeFrom="paragraph">
                  <wp:posOffset>1356360</wp:posOffset>
                </wp:positionV>
                <wp:extent cx="925830" cy="746760"/>
                <wp:effectExtent l="0" t="0" r="26670" b="15240"/>
                <wp:wrapNone/>
                <wp:docPr id="14" name="Rectangle 14"/>
                <wp:cNvGraphicFramePr/>
                <a:graphic xmlns:a="http://schemas.openxmlformats.org/drawingml/2006/main">
                  <a:graphicData uri="http://schemas.microsoft.com/office/word/2010/wordprocessingShape">
                    <wps:wsp>
                      <wps:cNvSpPr/>
                      <wps:spPr>
                        <a:xfrm>
                          <a:off x="0" y="0"/>
                          <a:ext cx="925830" cy="74676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6CF4FAE" id="Rectangle 14" o:spid="_x0000_s1026" style="position:absolute;margin-left:60pt;margin-top:106.8pt;width:72.9pt;height:58.8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" filled="f" strokecolor="red" strokeweight="1pt"/>
            </w:pict>
          </mc:Fallback>
        </mc:AlternateContent>
      </w:r>
      <w:r w:rsidRPr="00501C62">
        <w:rPr>
          <w:noProof/>
        </w:rPr>
        <w:drawing>
          <wp:inline distT="0" distB="0" distL="0" distR="0" wp14:anchorId="184C7105" wp14:editId="225CA7EE">
            <wp:extent cx="1939655" cy="2213610"/>
            <wp:effectExtent l="0" t="0" r="381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949787" cy="2225173"/>
                    </a:xfrm>
                    <a:prstGeom prst="rect">
                      <a:avLst/>
                    </a:prstGeom>
                  </pic:spPr>
                </pic:pic>
              </a:graphicData>
            </a:graphic>
          </wp:inline>
        </w:drawing>
      </w:r>
      <w:r>
        <w:t xml:space="preserve">   </w:t>
      </w:r>
      <w:r w:rsidRPr="00501C62">
        <w:rPr>
          <w:noProof/>
        </w:rPr>
        <w:drawing>
          <wp:inline distT="0" distB="0" distL="0" distR="0" wp14:anchorId="1342033D" wp14:editId="1127CF0B">
            <wp:extent cx="3596640" cy="1603886"/>
            <wp:effectExtent l="0" t="0" r="381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607221" cy="1608605"/>
                    </a:xfrm>
                    <a:prstGeom prst="rect">
                      <a:avLst/>
                    </a:prstGeom>
                  </pic:spPr>
                </pic:pic>
              </a:graphicData>
            </a:graphic>
          </wp:inline>
        </w:drawing>
      </w:r>
    </w:p>
    <w:p w14:paraId="39304F80" w14:textId="0FE6BFF5" w:rsidR="00501C62" w:rsidRDefault="00501C62" w:rsidP="00847BDE">
      <w:r>
        <w:t xml:space="preserve">In the Logging tab, a separate app can be started. This App can be </w:t>
      </w:r>
      <w:r w:rsidR="00A61C56">
        <w:t xml:space="preserve">placed on the </w:t>
      </w:r>
      <w:proofErr w:type="spellStart"/>
      <w:r w:rsidR="00A61C56">
        <w:t>desptop</w:t>
      </w:r>
      <w:proofErr w:type="spellEnd"/>
      <w:r w:rsidR="00A61C56">
        <w:t xml:space="preserve"> and made to run on startup, to allow net </w:t>
      </w:r>
      <w:proofErr w:type="gramStart"/>
      <w:r w:rsidR="00A61C56">
        <w:t>printing ,</w:t>
      </w:r>
      <w:proofErr w:type="gramEnd"/>
      <w:r w:rsidR="00A61C56">
        <w:t xml:space="preserve"> or continuous downloading through the network.</w:t>
      </w:r>
    </w:p>
    <w:p w14:paraId="225EE037" w14:textId="1D7EBE1F" w:rsidR="00A61C56" w:rsidRDefault="00A61C56" w:rsidP="00847BDE">
      <w:r>
        <w:t xml:space="preserve">Once started, </w:t>
      </w:r>
      <w:proofErr w:type="gramStart"/>
      <w:r>
        <w:t>print</w:t>
      </w:r>
      <w:proofErr w:type="gramEnd"/>
      <w:r>
        <w:t xml:space="preserve"> or download mode can be selec</w:t>
      </w:r>
      <w:r w:rsidR="00010570">
        <w:t>t</w:t>
      </w:r>
      <w:r>
        <w:t>ed, and the files into which the files will be recorded.</w:t>
      </w:r>
    </w:p>
    <w:p w14:paraId="45A5A1E8" w14:textId="65513BAC" w:rsidR="00A61C56" w:rsidRDefault="00A61C56" w:rsidP="00847BDE">
      <w:r>
        <w:t>**Picture of app.</w:t>
      </w:r>
      <w:r w:rsidR="009D603C">
        <w:t xml:space="preserve"> To follow</w:t>
      </w:r>
      <w:r>
        <w:t xml:space="preserve"> </w:t>
      </w:r>
    </w:p>
    <w:p w14:paraId="1D45C8AB" w14:textId="56E458E6" w:rsidR="00847BDE" w:rsidRDefault="00836218" w:rsidP="00BE5A61">
      <w:pPr>
        <w:pStyle w:val="Heading2"/>
        <w:numPr>
          <w:ilvl w:val="0"/>
          <w:numId w:val="5"/>
        </w:numPr>
      </w:pPr>
      <w:r>
        <w:t xml:space="preserve"> </w:t>
      </w:r>
      <w:bookmarkStart w:id="13" w:name="_Toc98273842"/>
      <w:r w:rsidR="00847BDE">
        <w:t>Looking at the recorded data</w:t>
      </w:r>
      <w:bookmarkEnd w:id="13"/>
    </w:p>
    <w:p w14:paraId="725BF2F3" w14:textId="7BB69A93" w:rsidR="00847BDE" w:rsidRDefault="00847BDE" w:rsidP="00847BDE">
      <w:r>
        <w:t>Recorded raw data can be viewed using the latest skipper service software. (ESN200 app)</w:t>
      </w:r>
    </w:p>
    <w:p w14:paraId="2754FD5A" w14:textId="6AA54D5E" w:rsidR="00A61C56" w:rsidRDefault="00A61C56" w:rsidP="00847BDE">
      <w:r w:rsidRPr="00501C62">
        <w:rPr>
          <w:noProof/>
        </w:rPr>
        <w:lastRenderedPageBreak/>
        <w:drawing>
          <wp:inline distT="0" distB="0" distL="0" distR="0" wp14:anchorId="50591F72" wp14:editId="061830AF">
            <wp:extent cx="1939655" cy="2213610"/>
            <wp:effectExtent l="0" t="0" r="381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949787" cy="2225173"/>
                    </a:xfrm>
                    <a:prstGeom prst="rect">
                      <a:avLst/>
                    </a:prstGeom>
                  </pic:spPr>
                </pic:pic>
              </a:graphicData>
            </a:graphic>
          </wp:inline>
        </w:drawing>
      </w:r>
      <w:r>
        <w:t xml:space="preserve"> </w:t>
      </w:r>
      <w:r w:rsidRPr="00A61C56">
        <w:rPr>
          <w:noProof/>
        </w:rPr>
        <w:drawing>
          <wp:inline distT="0" distB="0" distL="0" distR="0" wp14:anchorId="6295EE15" wp14:editId="46B71941">
            <wp:extent cx="3917373" cy="1878330"/>
            <wp:effectExtent l="0" t="0" r="6985"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923229" cy="1881138"/>
                    </a:xfrm>
                    <a:prstGeom prst="rect">
                      <a:avLst/>
                    </a:prstGeom>
                  </pic:spPr>
                </pic:pic>
              </a:graphicData>
            </a:graphic>
          </wp:inline>
        </w:drawing>
      </w:r>
    </w:p>
    <w:p w14:paraId="28A99C28" w14:textId="54328B57" w:rsidR="00A61C56" w:rsidRDefault="00A61C56" w:rsidP="00847BDE">
      <w:r>
        <w:t xml:space="preserve">In the raw data tab, </w:t>
      </w:r>
      <w:r w:rsidR="002D1760">
        <w:t>select the file you wish to view. The top frame will show the echogram picture and selecting a spot on this will show the single ping signal in the main frame. If GPS information is available, this will also be shown in the top frame (later versions)</w:t>
      </w:r>
    </w:p>
    <w:p w14:paraId="08C0FFBF" w14:textId="414E9F59" w:rsidR="00847BDE" w:rsidRDefault="00847BDE" w:rsidP="00847BDE">
      <w:r>
        <w:t xml:space="preserve">If GPS is available on the echosounder the </w:t>
      </w:r>
      <w:r w:rsidR="00193C4B">
        <w:t>speed and Course can also be shown to allow to see if the signal is weakened during maneuvering or higher speeds</w:t>
      </w:r>
      <w:r w:rsidR="002D1760">
        <w:t>, When the bottom is lost (No line in the top frame, a comparison can be done with the GPS data to see if this corresponds with / is due to the vessels movement</w:t>
      </w:r>
      <w:r w:rsidR="00193C4B">
        <w:t>.</w:t>
      </w:r>
      <w:r w:rsidR="002D1760">
        <w:t xml:space="preserve"> </w:t>
      </w:r>
    </w:p>
    <w:p w14:paraId="3A9318D9" w14:textId="26FAB94E" w:rsidR="00FC3563" w:rsidRDefault="002D1760" w:rsidP="00847BDE">
      <w:r>
        <w:t xml:space="preserve">Using this </w:t>
      </w:r>
      <w:proofErr w:type="gramStart"/>
      <w:r>
        <w:t>tool</w:t>
      </w:r>
      <w:proofErr w:type="gramEnd"/>
      <w:r>
        <w:t xml:space="preserve"> it is often possible to see that there is a strong signal close to the</w:t>
      </w:r>
      <w:r w:rsidR="00FC3563">
        <w:t xml:space="preserve"> surface that is not the bottom. This is often an indication of air, that will naturally block the acoustic signal, and make the returns from deeper, weaker. </w:t>
      </w:r>
    </w:p>
    <w:tbl>
      <w:tblPr>
        <w:tblStyle w:val="TableGrid"/>
        <w:tblW w:w="0" w:type="auto"/>
        <w:tblLook w:val="04A0" w:firstRow="1" w:lastRow="0" w:firstColumn="1" w:lastColumn="0" w:noHBand="0" w:noVBand="1"/>
      </w:tblPr>
      <w:tblGrid>
        <w:gridCol w:w="9350"/>
      </w:tblGrid>
      <w:tr w:rsidR="004E6FCB" w14:paraId="1B079765" w14:textId="77777777" w:rsidTr="004E6FCB">
        <w:tc>
          <w:tcPr>
            <w:tcW w:w="9350" w:type="dxa"/>
          </w:tcPr>
          <w:p w14:paraId="5F5A01E5" w14:textId="04B36636" w:rsidR="004E6FCB" w:rsidRDefault="004E6FCB" w:rsidP="00847BDE">
            <w:r w:rsidRPr="00BB5C89">
              <w:rPr>
                <w:noProof/>
              </w:rPr>
              <w:drawing>
                <wp:inline distT="0" distB="0" distL="0" distR="0" wp14:anchorId="7164DAD0" wp14:editId="452B5C6B">
                  <wp:extent cx="5943600" cy="2853690"/>
                  <wp:effectExtent l="0" t="0" r="0" b="3810"/>
                  <wp:docPr id="11" name="Picture 1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Graphical user interface, application&#10;&#10;Description automatically generated"/>
                          <pic:cNvPicPr/>
                        </pic:nvPicPr>
                        <pic:blipFill>
                          <a:blip r:embed="rId36"/>
                          <a:stretch>
                            <a:fillRect/>
                          </a:stretch>
                        </pic:blipFill>
                        <pic:spPr>
                          <a:xfrm>
                            <a:off x="0" y="0"/>
                            <a:ext cx="5943600" cy="2853690"/>
                          </a:xfrm>
                          <a:prstGeom prst="rect">
                            <a:avLst/>
                          </a:prstGeom>
                        </pic:spPr>
                      </pic:pic>
                    </a:graphicData>
                  </a:graphic>
                </wp:inline>
              </w:drawing>
            </w:r>
          </w:p>
        </w:tc>
      </w:tr>
      <w:tr w:rsidR="004E6FCB" w14:paraId="12870EBE" w14:textId="77777777" w:rsidTr="004E6FCB">
        <w:tc>
          <w:tcPr>
            <w:tcW w:w="9350" w:type="dxa"/>
          </w:tcPr>
          <w:p w14:paraId="09CA7426" w14:textId="77777777" w:rsidR="004E6FCB" w:rsidRDefault="002B7E69" w:rsidP="00847BDE">
            <w:r>
              <w:t xml:space="preserve">Load a file from your logs from the directory </w:t>
            </w:r>
            <w:r w:rsidRPr="002B7E69">
              <w:t>\ESN200_</w:t>
            </w:r>
            <w:r>
              <w:t>XXXXXX</w:t>
            </w:r>
            <w:r w:rsidRPr="002B7E69">
              <w:t>\</w:t>
            </w:r>
            <w:proofErr w:type="spellStart"/>
            <w:r w:rsidRPr="002B7E69">
              <w:t>Raw_Echo_Data</w:t>
            </w:r>
            <w:proofErr w:type="spellEnd"/>
            <w:r>
              <w:t xml:space="preserve"> where XXXX is the serial number of your JB70 device</w:t>
            </w:r>
          </w:p>
          <w:p w14:paraId="16B5F368" w14:textId="77777777" w:rsidR="002B7E69" w:rsidRDefault="002B7E69" w:rsidP="00847BDE">
            <w:r w:rsidRPr="002B7E69">
              <w:rPr>
                <w:noProof/>
              </w:rPr>
              <w:lastRenderedPageBreak/>
              <w:drawing>
                <wp:inline distT="0" distB="0" distL="0" distR="0" wp14:anchorId="6EB779B5" wp14:editId="385FFC8B">
                  <wp:extent cx="2200275" cy="606721"/>
                  <wp:effectExtent l="0" t="0" r="0" b="317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219352" cy="611982"/>
                          </a:xfrm>
                          <a:prstGeom prst="rect">
                            <a:avLst/>
                          </a:prstGeom>
                        </pic:spPr>
                      </pic:pic>
                    </a:graphicData>
                  </a:graphic>
                </wp:inline>
              </w:drawing>
            </w:r>
          </w:p>
          <w:p w14:paraId="6307519C" w14:textId="2AD2BBA1" w:rsidR="002B7E69" w:rsidRDefault="002B7E69" w:rsidP="00847BDE">
            <w:r>
              <w:t>If the system has GPS (ZDA) time and date the file times should coordinate with the ship time</w:t>
            </w:r>
          </w:p>
          <w:p w14:paraId="5AD9613A" w14:textId="77777777" w:rsidR="00F132BD" w:rsidRDefault="002B7E69" w:rsidP="00847BDE">
            <w:r>
              <w:t>This file shows</w:t>
            </w:r>
            <w:r w:rsidR="00F132BD">
              <w:t xml:space="preserve">: </w:t>
            </w:r>
          </w:p>
          <w:p w14:paraId="58E4ADE9" w14:textId="355EDFC6" w:rsidR="00F132BD" w:rsidRDefault="00F132BD" w:rsidP="00847BDE">
            <w:r>
              <w:t>Top area:           The ‘echogram’ data throughout the file</w:t>
            </w:r>
          </w:p>
          <w:p w14:paraId="49114E82" w14:textId="4353B6B9" w:rsidR="002B7E69" w:rsidRDefault="00F132BD" w:rsidP="00847BDE">
            <w:r>
              <w:t>Bottom area:     P</w:t>
            </w:r>
            <w:r w:rsidR="002B7E69">
              <w:t>ing by ping</w:t>
            </w:r>
            <w:r>
              <w:t xml:space="preserve"> signal</w:t>
            </w:r>
            <w:r w:rsidR="002B7E69">
              <w:t xml:space="preserve"> with </w:t>
            </w:r>
          </w:p>
          <w:p w14:paraId="16EFF739" w14:textId="64EA8915" w:rsidR="002B7E69" w:rsidRDefault="002B7E69" w:rsidP="00F132BD">
            <w:pPr>
              <w:pStyle w:val="ListParagraph"/>
              <w:numPr>
                <w:ilvl w:val="0"/>
                <w:numId w:val="2"/>
              </w:numPr>
            </w:pPr>
            <w:r>
              <w:t>Blue = Real unscaled data</w:t>
            </w:r>
          </w:p>
          <w:p w14:paraId="78845EFE" w14:textId="3C776526" w:rsidR="002B7E69" w:rsidRDefault="002B7E69" w:rsidP="00F132BD">
            <w:pPr>
              <w:pStyle w:val="ListParagraph"/>
              <w:numPr>
                <w:ilvl w:val="0"/>
                <w:numId w:val="2"/>
              </w:numPr>
            </w:pPr>
            <w:proofErr w:type="gramStart"/>
            <w:r>
              <w:t xml:space="preserve">Red </w:t>
            </w:r>
            <w:r w:rsidR="00F132BD">
              <w:t xml:space="preserve"> </w:t>
            </w:r>
            <w:r>
              <w:t>=</w:t>
            </w:r>
            <w:proofErr w:type="gramEnd"/>
            <w:r>
              <w:t xml:space="preserve"> Scaled data with TVG gain </w:t>
            </w:r>
            <w:proofErr w:type="spellStart"/>
            <w:r>
              <w:t>etc</w:t>
            </w:r>
            <w:proofErr w:type="spellEnd"/>
          </w:p>
          <w:p w14:paraId="7C9B969B" w14:textId="18E88E57" w:rsidR="002B7E69" w:rsidRDefault="002B7E69" w:rsidP="00F132BD">
            <w:pPr>
              <w:pStyle w:val="ListParagraph"/>
              <w:numPr>
                <w:ilvl w:val="0"/>
                <w:numId w:val="2"/>
              </w:numPr>
            </w:pPr>
            <w:r>
              <w:t>Orange area, the noise and SNR area below which the bottom is not detected</w:t>
            </w:r>
          </w:p>
          <w:p w14:paraId="0D47B212" w14:textId="4BF69A97" w:rsidR="002B7E69" w:rsidRDefault="002B7E69" w:rsidP="00847BDE">
            <w:r>
              <w:t xml:space="preserve">From software 1.1.4.0 </w:t>
            </w:r>
            <w:r w:rsidR="00F132BD">
              <w:t xml:space="preserve">any </w:t>
            </w:r>
            <w:proofErr w:type="spellStart"/>
            <w:r w:rsidR="00F132BD">
              <w:t>gps</w:t>
            </w:r>
            <w:proofErr w:type="spellEnd"/>
            <w:r w:rsidR="00F132BD">
              <w:t xml:space="preserve"> information will also be shown</w:t>
            </w:r>
          </w:p>
        </w:tc>
      </w:tr>
    </w:tbl>
    <w:p w14:paraId="7BA3AF49" w14:textId="77777777" w:rsidR="004E6FCB" w:rsidRDefault="004E6FCB" w:rsidP="00847BDE"/>
    <w:p w14:paraId="45227642" w14:textId="5DCFB72F" w:rsidR="00BB5C89" w:rsidRDefault="00BB5C89" w:rsidP="00847BDE"/>
    <w:p w14:paraId="333D3B20" w14:textId="77777777" w:rsidR="00FC3563" w:rsidRDefault="00FC3563" w:rsidP="00847BDE">
      <w:r>
        <w:t>Things that cause this is:</w:t>
      </w:r>
    </w:p>
    <w:p w14:paraId="1D965FB6" w14:textId="67288299" w:rsidR="00FC3563" w:rsidRDefault="00FC3563" w:rsidP="00FC3563">
      <w:pPr>
        <w:pStyle w:val="ListParagraph"/>
        <w:numPr>
          <w:ilvl w:val="0"/>
          <w:numId w:val="2"/>
        </w:numPr>
      </w:pPr>
      <w:r>
        <w:t xml:space="preserve">The vessel </w:t>
      </w:r>
      <w:r w:rsidR="004E6FCB">
        <w:t>maneuvers</w:t>
      </w:r>
      <w:r>
        <w:t>, particularly with bow thrusters</w:t>
      </w:r>
    </w:p>
    <w:p w14:paraId="5228D9B6" w14:textId="66EDE9EC" w:rsidR="00FC3563" w:rsidRDefault="00FC3563" w:rsidP="00FC3563">
      <w:pPr>
        <w:pStyle w:val="ListParagraph"/>
        <w:numPr>
          <w:ilvl w:val="0"/>
          <w:numId w:val="2"/>
        </w:numPr>
      </w:pPr>
      <w:r>
        <w:t>The vessel is moving faster than a particular speed (often a sign that the mounting position is poor, or too far back. Alternatively</w:t>
      </w:r>
      <w:r w:rsidR="00F132BD">
        <w:t>,</w:t>
      </w:r>
      <w:r>
        <w:t xml:space="preserve"> this may occur if there </w:t>
      </w:r>
      <w:r w:rsidR="00F132BD">
        <w:t>are</w:t>
      </w:r>
      <w:r>
        <w:t xml:space="preserve"> protrusions near the transducer.</w:t>
      </w:r>
    </w:p>
    <w:p w14:paraId="7F426592" w14:textId="6FC2CAA9" w:rsidR="00FC3563" w:rsidRDefault="00FC3563" w:rsidP="00FC3563">
      <w:pPr>
        <w:pStyle w:val="ListParagraph"/>
        <w:numPr>
          <w:ilvl w:val="0"/>
          <w:numId w:val="2"/>
        </w:numPr>
      </w:pPr>
      <w:r>
        <w:t xml:space="preserve">The Vessel turns, causing a </w:t>
      </w:r>
      <w:r w:rsidR="004E6FCB">
        <w:t>turbulence</w:t>
      </w:r>
      <w:r>
        <w:t xml:space="preserve"> under the hull, indicating a poor position or protrusions </w:t>
      </w:r>
    </w:p>
    <w:p w14:paraId="68D7C15C" w14:textId="6A58443A" w:rsidR="00BA4FB9" w:rsidRDefault="00BA4FB9" w:rsidP="00FC3563">
      <w:pPr>
        <w:pStyle w:val="ListParagraph"/>
        <w:numPr>
          <w:ilvl w:val="0"/>
          <w:numId w:val="2"/>
        </w:numPr>
      </w:pPr>
      <w:r>
        <w:t xml:space="preserve">If air is trapped </w:t>
      </w:r>
      <w:r w:rsidR="004E6FCB">
        <w:t>Infront</w:t>
      </w:r>
      <w:r>
        <w:t xml:space="preserve"> of the transducer, for example because the transducer is mounted in an area where the hull can trap air, common issue on large flat bottom ships. The signal will be weak when the vessel is still (such as at anchor) but work when the vessel is moving</w:t>
      </w:r>
    </w:p>
    <w:p w14:paraId="6B014E4F" w14:textId="781DB6CC" w:rsidR="001B41DA" w:rsidRDefault="001B41DA" w:rsidP="00FC3563">
      <w:pPr>
        <w:pStyle w:val="ListParagraph"/>
        <w:numPr>
          <w:ilvl w:val="0"/>
          <w:numId w:val="2"/>
        </w:numPr>
      </w:pPr>
      <w:r>
        <w:t>If the transducer is not fully extended into a gate</w:t>
      </w:r>
      <w:r w:rsidR="004E6FCB">
        <w:t xml:space="preserve"> </w:t>
      </w:r>
      <w:r>
        <w:t>valve, or welding is rough on a tank</w:t>
      </w:r>
      <w:r w:rsidR="00A26EBE">
        <w:t xml:space="preserve">, </w:t>
      </w:r>
      <w:r w:rsidR="004E6FCB">
        <w:t>y</w:t>
      </w:r>
      <w:r w:rsidR="00A26EBE">
        <w:t>ou will commonly see the air/signal level is weaker as the ship speeds up.</w:t>
      </w:r>
    </w:p>
    <w:p w14:paraId="0043EFE1" w14:textId="24176074" w:rsidR="002D1760" w:rsidRDefault="00BA4FB9" w:rsidP="00BE5A61">
      <w:pPr>
        <w:pStyle w:val="Heading2"/>
        <w:numPr>
          <w:ilvl w:val="0"/>
          <w:numId w:val="5"/>
        </w:numPr>
      </w:pPr>
      <w:r>
        <w:t xml:space="preserve"> </w:t>
      </w:r>
      <w:bookmarkStart w:id="14" w:name="_Toc98273843"/>
      <w:r>
        <w:t>Test by hanging a transducer over the side</w:t>
      </w:r>
      <w:bookmarkEnd w:id="14"/>
    </w:p>
    <w:p w14:paraId="26B27D3F" w14:textId="7BE7B1CD" w:rsidR="00BA4FB9" w:rsidRDefault="00BA4FB9" w:rsidP="00BA4FB9">
      <w:r>
        <w:t xml:space="preserve">In some </w:t>
      </w:r>
      <w:proofErr w:type="gramStart"/>
      <w:r>
        <w:t>cases</w:t>
      </w:r>
      <w:proofErr w:type="gramEnd"/>
      <w:r>
        <w:t xml:space="preserve"> a discussion may be started as to whether the system is failing or the position </w:t>
      </w:r>
      <w:r w:rsidR="009D603C">
        <w:t xml:space="preserve">in </w:t>
      </w:r>
      <w:r>
        <w:t xml:space="preserve">the hull is poor. One way to be </w:t>
      </w:r>
      <w:proofErr w:type="gramStart"/>
      <w:r>
        <w:t>more sure</w:t>
      </w:r>
      <w:proofErr w:type="gramEnd"/>
      <w:r>
        <w:t xml:space="preserve"> the transducer is not at fault (The hardest part to replace) is to hang a spare transducer over the side. </w:t>
      </w:r>
    </w:p>
    <w:p w14:paraId="14D9B192" w14:textId="2ECA17A7" w:rsidR="00BA4FB9" w:rsidRDefault="00BA4FB9" w:rsidP="00BE5A61">
      <w:pPr>
        <w:pStyle w:val="ListParagraph"/>
        <w:numPr>
          <w:ilvl w:val="0"/>
          <w:numId w:val="4"/>
        </w:numPr>
      </w:pPr>
      <w:r>
        <w:t>Hang the transducer from a convenient point</w:t>
      </w:r>
      <w:r w:rsidR="00B769A7">
        <w:t>, where the transducer face will point directly at the seabed, with nothing blocking the beam. Do this</w:t>
      </w:r>
      <w:r>
        <w:t xml:space="preserve"> </w:t>
      </w:r>
      <w:r w:rsidR="003200CB">
        <w:t xml:space="preserve">while the vessel is still, it should hang at least 1 m under the water. </w:t>
      </w:r>
    </w:p>
    <w:p w14:paraId="5530DC23" w14:textId="74BDD5BD" w:rsidR="003200CB" w:rsidRDefault="003200CB" w:rsidP="003200CB">
      <w:pPr>
        <w:pStyle w:val="ListParagraph"/>
        <w:numPr>
          <w:ilvl w:val="0"/>
          <w:numId w:val="4"/>
        </w:numPr>
      </w:pPr>
      <w:r>
        <w:t xml:space="preserve">Connect the transducer to the ESN </w:t>
      </w:r>
      <w:r w:rsidR="00F132BD">
        <w:t>unit and</w:t>
      </w:r>
      <w:r>
        <w:t xml:space="preserve"> look at the result.  If the vessel is still</w:t>
      </w:r>
      <w:r w:rsidR="009D603C">
        <w:t xml:space="preserve">, </w:t>
      </w:r>
      <w:r>
        <w:t>the system should det</w:t>
      </w:r>
      <w:r w:rsidR="009D603C">
        <w:t>e</w:t>
      </w:r>
      <w:r>
        <w:t xml:space="preserve">ct the bottom at the full depth. (50 kHz normally up to 450+ m, 200 250+m) </w:t>
      </w:r>
    </w:p>
    <w:p w14:paraId="3A87F8D7" w14:textId="31BDA747" w:rsidR="00BE5A61" w:rsidRDefault="003200CB" w:rsidP="00BE5A61">
      <w:pPr>
        <w:pStyle w:val="ListParagraph"/>
        <w:numPr>
          <w:ilvl w:val="0"/>
          <w:numId w:val="4"/>
        </w:numPr>
      </w:pPr>
      <w:r>
        <w:t>If the response is much better</w:t>
      </w:r>
      <w:r w:rsidR="009D603C">
        <w:t xml:space="preserve"> on the hanging transducer than</w:t>
      </w:r>
      <w:r>
        <w:t xml:space="preserve"> the mounted transducer, then check the imped</w:t>
      </w:r>
      <w:r w:rsidR="009D603C">
        <w:t>a</w:t>
      </w:r>
      <w:r>
        <w:t>nce</w:t>
      </w:r>
      <w:r w:rsidR="009D603C">
        <w:t xml:space="preserve"> curves and resonant resistance value</w:t>
      </w:r>
      <w:r>
        <w:t xml:space="preserve"> of both transducers, to check both have a similar curve. </w:t>
      </w:r>
      <w:r w:rsidR="009D603C">
        <w:t>If they do not</w:t>
      </w:r>
      <w:r w:rsidR="00F132BD">
        <w:t>,</w:t>
      </w:r>
      <w:r w:rsidR="009D603C">
        <w:t xml:space="preserve"> then this can be a reason for different performance.</w:t>
      </w:r>
    </w:p>
    <w:p w14:paraId="115BD50B" w14:textId="5B710B55" w:rsidR="00BE5A61" w:rsidRDefault="003200CB" w:rsidP="00BE5A61">
      <w:pPr>
        <w:pStyle w:val="ListParagraph"/>
        <w:numPr>
          <w:ilvl w:val="0"/>
          <w:numId w:val="4"/>
        </w:numPr>
      </w:pPr>
      <w:r>
        <w:t xml:space="preserve">If the vessel has a problem with tilt </w:t>
      </w:r>
      <w:r w:rsidR="009D603C">
        <w:t xml:space="preserve">or </w:t>
      </w:r>
      <w:r w:rsidR="00F132BD">
        <w:t>maneuvering</w:t>
      </w:r>
      <w:r w:rsidR="009D603C">
        <w:t xml:space="preserve"> </w:t>
      </w:r>
      <w:r>
        <w:t xml:space="preserve">you can try to tilt the test transducer in the water the same amount to check you are still within the </w:t>
      </w:r>
      <w:proofErr w:type="gramStart"/>
      <w:r>
        <w:t>beam</w:t>
      </w:r>
      <w:r w:rsidR="009D603C">
        <w:t>, and</w:t>
      </w:r>
      <w:proofErr w:type="gramEnd"/>
      <w:r w:rsidR="009D603C">
        <w:t xml:space="preserve"> use the thruster for a short amount of time to generate the </w:t>
      </w:r>
      <w:r w:rsidR="00F132BD">
        <w:t>turbulence</w:t>
      </w:r>
      <w:r w:rsidR="009D603C">
        <w:t>/bubbles</w:t>
      </w:r>
      <w:r>
        <w:t>.</w:t>
      </w:r>
    </w:p>
    <w:p w14:paraId="4C50A065" w14:textId="054C669D" w:rsidR="00B769A7" w:rsidRDefault="00B769A7" w:rsidP="00BE5A61">
      <w:pPr>
        <w:pStyle w:val="ListParagraph"/>
        <w:numPr>
          <w:ilvl w:val="0"/>
          <w:numId w:val="4"/>
        </w:numPr>
      </w:pPr>
      <w:r>
        <w:t xml:space="preserve">It is difficult to test a transducer like this while the vessel is moving. </w:t>
      </w:r>
      <w:r w:rsidR="00F132BD">
        <w:t>However,</w:t>
      </w:r>
      <w:r>
        <w:t xml:space="preserve"> it is possible to mount a transducer on a thick scaffolding pole over the side and move the vessel up to 10 knots</w:t>
      </w:r>
      <w:r w:rsidR="009D603C">
        <w:t xml:space="preserve">, at higher speeds the pole may vibrate and the bottom (transducer end) of the pole should </w:t>
      </w:r>
      <w:proofErr w:type="spellStart"/>
      <w:r w:rsidR="009D603C">
        <w:t>hve</w:t>
      </w:r>
      <w:proofErr w:type="spellEnd"/>
      <w:r w:rsidR="009D603C">
        <w:t xml:space="preserve"> diagonal straps forward and aft</w:t>
      </w:r>
      <w:r>
        <w:t xml:space="preserve">. </w:t>
      </w:r>
    </w:p>
    <w:p w14:paraId="0CEB8F99" w14:textId="34488779" w:rsidR="003200CB" w:rsidRDefault="007C1CC2" w:rsidP="003200CB">
      <w:pPr>
        <w:pStyle w:val="ListParagraph"/>
      </w:pPr>
      <w:r>
        <w:object w:dxaOrig="10464" w:dyaOrig="2776" w14:anchorId="54CC14D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7.25pt;height:108pt" o:ole="">
            <v:imagedata r:id="rId38" o:title=""/>
          </v:shape>
          <o:OLEObject Type="Embed" ProgID="Visio.Drawing.11" ShapeID="_x0000_i1025" DrawAspect="Content" ObjectID="_1708886596" r:id="rId39"/>
        </w:object>
      </w:r>
    </w:p>
    <w:p w14:paraId="4E523216" w14:textId="4DCD3737" w:rsidR="009D603C" w:rsidRPr="00BA4FB9" w:rsidRDefault="009D603C" w:rsidP="003200CB">
      <w:pPr>
        <w:pStyle w:val="ListParagraph"/>
      </w:pPr>
    </w:p>
    <w:p w14:paraId="4E398575" w14:textId="023AEA6D" w:rsidR="00847BDE" w:rsidRPr="00847BDE" w:rsidRDefault="00847BDE" w:rsidP="00847BDE">
      <w:pPr>
        <w:pStyle w:val="ListParagraph"/>
      </w:pPr>
      <w:r>
        <w:t xml:space="preserve"> </w:t>
      </w:r>
    </w:p>
    <w:p w14:paraId="4830AD4A" w14:textId="3CA5567D" w:rsidR="005D53D0" w:rsidRDefault="00604752" w:rsidP="00BE5A61">
      <w:pPr>
        <w:pStyle w:val="Heading2"/>
        <w:numPr>
          <w:ilvl w:val="0"/>
          <w:numId w:val="5"/>
        </w:numPr>
      </w:pPr>
      <w:bookmarkStart w:id="15" w:name="_Toc98273844"/>
      <w:r>
        <w:t>P</w:t>
      </w:r>
      <w:r w:rsidR="00557F34">
        <w:t>er</w:t>
      </w:r>
      <w:r>
        <w:t xml:space="preserve">forming a remote session with </w:t>
      </w:r>
      <w:r w:rsidR="00557F34">
        <w:t>SKIPPER Service</w:t>
      </w:r>
      <w:bookmarkEnd w:id="15"/>
    </w:p>
    <w:p w14:paraId="2232E2ED" w14:textId="5D82011A" w:rsidR="00193C4B" w:rsidRPr="00193C4B" w:rsidRDefault="00193C4B" w:rsidP="00193C4B">
      <w:r>
        <w:t xml:space="preserve">If the problems cannot be solved, it is possible to get a diagnostic performed by SKIPPER Support and development using an internet enabled service PC, connected to the </w:t>
      </w:r>
      <w:proofErr w:type="gramStart"/>
      <w:r>
        <w:t>Electronic</w:t>
      </w:r>
      <w:proofErr w:type="gramEnd"/>
      <w:r>
        <w:t xml:space="preserve"> units LAN port. SKIPPER uses </w:t>
      </w:r>
      <w:proofErr w:type="spellStart"/>
      <w:r>
        <w:t>anydesk</w:t>
      </w:r>
      <w:proofErr w:type="spellEnd"/>
      <w:r>
        <w:t xml:space="preserve"> software for this, and will download service software, and the remote windows Display software. We may require PUTTY and an ftp software such as </w:t>
      </w:r>
      <w:proofErr w:type="spellStart"/>
      <w:r>
        <w:t>filezilla</w:t>
      </w:r>
      <w:proofErr w:type="spellEnd"/>
      <w:r>
        <w:t>.</w:t>
      </w:r>
      <w:r w:rsidR="00B769A7">
        <w:t xml:space="preserve"> Full instructions can be downloaded from the downloads section of the skipper web site</w:t>
      </w:r>
    </w:p>
    <w:sectPr w:rsidR="00193C4B" w:rsidRPr="00193C4B">
      <w:headerReference w:type="default" r:id="rId40"/>
      <w:footerReference w:type="default" r:id="rId4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833F11" w14:textId="77777777" w:rsidR="00D1209E" w:rsidRDefault="00D1209E" w:rsidP="00D1209E">
      <w:pPr>
        <w:spacing w:after="0" w:line="240" w:lineRule="auto"/>
      </w:pPr>
      <w:r>
        <w:separator/>
      </w:r>
    </w:p>
  </w:endnote>
  <w:endnote w:type="continuationSeparator" w:id="0">
    <w:p w14:paraId="5C1FB875" w14:textId="77777777" w:rsidR="00D1209E" w:rsidRDefault="00D1209E" w:rsidP="00D120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60488773"/>
      <w:docPartObj>
        <w:docPartGallery w:val="Page Numbers (Bottom of Page)"/>
        <w:docPartUnique/>
      </w:docPartObj>
    </w:sdtPr>
    <w:sdtEndPr>
      <w:rPr>
        <w:color w:val="7F7F7F" w:themeColor="background1" w:themeShade="7F"/>
        <w:spacing w:val="60"/>
      </w:rPr>
    </w:sdtEndPr>
    <w:sdtContent>
      <w:p w14:paraId="48E8F9C4" w14:textId="46420F26" w:rsidR="00D1209E" w:rsidRDefault="00D1209E">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2</w:t>
        </w:r>
        <w:r>
          <w:rPr>
            <w:noProof/>
          </w:rPr>
          <w:fldChar w:fldCharType="end"/>
        </w:r>
        <w:r>
          <w:t xml:space="preserve"> | </w:t>
        </w:r>
        <w:r>
          <w:rPr>
            <w:color w:val="7F7F7F" w:themeColor="background1" w:themeShade="7F"/>
            <w:spacing w:val="60"/>
          </w:rPr>
          <w:t>Page</w:t>
        </w:r>
      </w:p>
    </w:sdtContent>
  </w:sdt>
  <w:p w14:paraId="7162270E" w14:textId="77777777" w:rsidR="00D1209E" w:rsidRDefault="00D1209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5C126D" w14:textId="77777777" w:rsidR="00D1209E" w:rsidRDefault="00D1209E" w:rsidP="00D1209E">
      <w:pPr>
        <w:spacing w:after="0" w:line="240" w:lineRule="auto"/>
      </w:pPr>
      <w:r>
        <w:separator/>
      </w:r>
    </w:p>
  </w:footnote>
  <w:footnote w:type="continuationSeparator" w:id="0">
    <w:p w14:paraId="12D8EE25" w14:textId="77777777" w:rsidR="00D1209E" w:rsidRDefault="00D1209E" w:rsidP="00D120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7B5CF7" w14:textId="3F619430" w:rsidR="00D1209E" w:rsidRDefault="00D1209E">
    <w:pPr>
      <w:pStyle w:val="Header"/>
    </w:pPr>
    <w:r>
      <w:t xml:space="preserve">ESN Diagnostics </w:t>
    </w:r>
    <w:r w:rsidR="00010570">
      <w:t>7</w:t>
    </w:r>
    <w:r>
      <w:t>.2.2022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C72E64"/>
    <w:multiLevelType w:val="hybridMultilevel"/>
    <w:tmpl w:val="9B36E330"/>
    <w:lvl w:ilvl="0" w:tplc="7098F11E">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7E84B18"/>
    <w:multiLevelType w:val="hybridMultilevel"/>
    <w:tmpl w:val="33F25668"/>
    <w:lvl w:ilvl="0" w:tplc="52027226">
      <w:start w:val="1"/>
      <w:numFmt w:val="upperLetter"/>
      <w:lvlText w:val="%1."/>
      <w:lvlJc w:val="left"/>
      <w:pPr>
        <w:ind w:left="720" w:hanging="360"/>
      </w:pPr>
      <w:rPr>
        <w:rFonts w:asciiTheme="minorHAnsi" w:eastAsiaTheme="minorHAnsi" w:hAnsiTheme="minorHAnsi" w:cstheme="minorBid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213A6761"/>
    <w:multiLevelType w:val="hybridMultilevel"/>
    <w:tmpl w:val="7D36241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339D4C0A"/>
    <w:multiLevelType w:val="hybridMultilevel"/>
    <w:tmpl w:val="3134F14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38F135B0"/>
    <w:multiLevelType w:val="hybridMultilevel"/>
    <w:tmpl w:val="CE7E3E66"/>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390076AF"/>
    <w:multiLevelType w:val="hybridMultilevel"/>
    <w:tmpl w:val="CE7E3E66"/>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BD51ADF"/>
    <w:multiLevelType w:val="hybridMultilevel"/>
    <w:tmpl w:val="40A46532"/>
    <w:lvl w:ilvl="0" w:tplc="0750FD9A">
      <w:start w:val="1"/>
      <w:numFmt w:val="decimal"/>
      <w:lvlText w:val="%1."/>
      <w:lvlJc w:val="left"/>
      <w:pPr>
        <w:ind w:left="720" w:hanging="360"/>
      </w:pPr>
      <w:rPr>
        <w:rFonts w:asciiTheme="minorHAnsi" w:eastAsiaTheme="minorHAnsi" w:hAnsiTheme="minorHAnsi" w:cstheme="minorBidi"/>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C54445FC">
      <w:start w:val="1"/>
      <w:numFmt w:val="upperLetter"/>
      <w:lvlText w:val="%4."/>
      <w:lvlJc w:val="left"/>
      <w:pPr>
        <w:ind w:left="2880" w:hanging="360"/>
      </w:pPr>
      <w:rPr>
        <w:rFonts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5F96F2A"/>
    <w:multiLevelType w:val="hybridMultilevel"/>
    <w:tmpl w:val="9168BBAC"/>
    <w:lvl w:ilvl="0" w:tplc="D6308D56">
      <w:start w:val="9121"/>
      <w:numFmt w:val="bullet"/>
      <w:lvlText w:val="-"/>
      <w:lvlJc w:val="left"/>
      <w:pPr>
        <w:ind w:left="720" w:hanging="360"/>
      </w:pPr>
      <w:rPr>
        <w:rFonts w:ascii="Calibri" w:eastAsiaTheme="minorHAns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2161860"/>
    <w:multiLevelType w:val="hybridMultilevel"/>
    <w:tmpl w:val="903CFB50"/>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6"/>
  </w:num>
  <w:num w:numId="2">
    <w:abstractNumId w:val="7"/>
  </w:num>
  <w:num w:numId="3">
    <w:abstractNumId w:val="2"/>
  </w:num>
  <w:num w:numId="4">
    <w:abstractNumId w:val="1"/>
  </w:num>
  <w:num w:numId="5">
    <w:abstractNumId w:val="8"/>
  </w:num>
  <w:num w:numId="6">
    <w:abstractNumId w:val="3"/>
  </w:num>
  <w:num w:numId="7">
    <w:abstractNumId w:val="0"/>
  </w:num>
  <w:num w:numId="8">
    <w:abstractNumId w:val="5"/>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53D0"/>
    <w:rsid w:val="00010570"/>
    <w:rsid w:val="000340BE"/>
    <w:rsid w:val="00050922"/>
    <w:rsid w:val="000A46EA"/>
    <w:rsid w:val="000C26D7"/>
    <w:rsid w:val="00162E48"/>
    <w:rsid w:val="001805F4"/>
    <w:rsid w:val="00193C4B"/>
    <w:rsid w:val="001B41DA"/>
    <w:rsid w:val="001D054D"/>
    <w:rsid w:val="001E5CFB"/>
    <w:rsid w:val="00235898"/>
    <w:rsid w:val="0028324E"/>
    <w:rsid w:val="0028729A"/>
    <w:rsid w:val="002B7E69"/>
    <w:rsid w:val="002C64C2"/>
    <w:rsid w:val="002C67A3"/>
    <w:rsid w:val="002D1760"/>
    <w:rsid w:val="002F1288"/>
    <w:rsid w:val="0030378E"/>
    <w:rsid w:val="003200CB"/>
    <w:rsid w:val="003B5E7A"/>
    <w:rsid w:val="003C4612"/>
    <w:rsid w:val="003E3E81"/>
    <w:rsid w:val="003F2D23"/>
    <w:rsid w:val="004D1FB1"/>
    <w:rsid w:val="004E6FCB"/>
    <w:rsid w:val="00501C62"/>
    <w:rsid w:val="00520539"/>
    <w:rsid w:val="00557F34"/>
    <w:rsid w:val="00565439"/>
    <w:rsid w:val="00574D2E"/>
    <w:rsid w:val="005D53D0"/>
    <w:rsid w:val="00603D62"/>
    <w:rsid w:val="00604752"/>
    <w:rsid w:val="00631725"/>
    <w:rsid w:val="00684838"/>
    <w:rsid w:val="00701F83"/>
    <w:rsid w:val="00706283"/>
    <w:rsid w:val="00727968"/>
    <w:rsid w:val="007510DB"/>
    <w:rsid w:val="007C1CC2"/>
    <w:rsid w:val="007D0FA2"/>
    <w:rsid w:val="007D4184"/>
    <w:rsid w:val="00836218"/>
    <w:rsid w:val="00847BDE"/>
    <w:rsid w:val="0089269C"/>
    <w:rsid w:val="00922D27"/>
    <w:rsid w:val="0092540F"/>
    <w:rsid w:val="00933327"/>
    <w:rsid w:val="009A190E"/>
    <w:rsid w:val="009D603C"/>
    <w:rsid w:val="00A249F9"/>
    <w:rsid w:val="00A26EBE"/>
    <w:rsid w:val="00A37F8E"/>
    <w:rsid w:val="00A405AC"/>
    <w:rsid w:val="00A61C56"/>
    <w:rsid w:val="00A67137"/>
    <w:rsid w:val="00B769A7"/>
    <w:rsid w:val="00B96347"/>
    <w:rsid w:val="00B970B4"/>
    <w:rsid w:val="00BA3E1D"/>
    <w:rsid w:val="00BA4FB9"/>
    <w:rsid w:val="00BB5C89"/>
    <w:rsid w:val="00BE5A61"/>
    <w:rsid w:val="00C0035F"/>
    <w:rsid w:val="00C36B32"/>
    <w:rsid w:val="00C510D0"/>
    <w:rsid w:val="00CC19EC"/>
    <w:rsid w:val="00CE6B1C"/>
    <w:rsid w:val="00CF3E1E"/>
    <w:rsid w:val="00D1209E"/>
    <w:rsid w:val="00D20992"/>
    <w:rsid w:val="00D5648B"/>
    <w:rsid w:val="00D67070"/>
    <w:rsid w:val="00DB5DB2"/>
    <w:rsid w:val="00E33D6B"/>
    <w:rsid w:val="00E37525"/>
    <w:rsid w:val="00E8111B"/>
    <w:rsid w:val="00EA1615"/>
    <w:rsid w:val="00EC75AB"/>
    <w:rsid w:val="00F132BD"/>
    <w:rsid w:val="00F6103C"/>
    <w:rsid w:val="00F96473"/>
    <w:rsid w:val="00FB4AB5"/>
    <w:rsid w:val="00FC356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5B7D92F1"/>
  <w15:chartTrackingRefBased/>
  <w15:docId w15:val="{432E1234-F8F7-4272-839A-DE1771DEF7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557F34"/>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557F34"/>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7D0FA2"/>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8324E"/>
    <w:pPr>
      <w:ind w:left="720"/>
      <w:contextualSpacing/>
    </w:pPr>
  </w:style>
  <w:style w:type="paragraph" w:styleId="Title">
    <w:name w:val="Title"/>
    <w:basedOn w:val="Normal"/>
    <w:next w:val="Normal"/>
    <w:link w:val="TitleChar"/>
    <w:uiPriority w:val="10"/>
    <w:qFormat/>
    <w:rsid w:val="00557F34"/>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57F34"/>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557F34"/>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557F34"/>
    <w:rPr>
      <w:rFonts w:asciiTheme="majorHAnsi" w:eastAsiaTheme="majorEastAsia" w:hAnsiTheme="majorHAnsi" w:cstheme="majorBidi"/>
      <w:color w:val="2F5496" w:themeColor="accent1" w:themeShade="BF"/>
      <w:sz w:val="26"/>
      <w:szCs w:val="26"/>
    </w:rPr>
  </w:style>
  <w:style w:type="table" w:styleId="TableGrid">
    <w:name w:val="Table Grid"/>
    <w:basedOn w:val="TableNormal"/>
    <w:uiPriority w:val="39"/>
    <w:rsid w:val="007062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basedOn w:val="DefaultParagraphFont"/>
    <w:link w:val="Heading3"/>
    <w:uiPriority w:val="9"/>
    <w:rsid w:val="007D0FA2"/>
    <w:rPr>
      <w:rFonts w:asciiTheme="majorHAnsi" w:eastAsiaTheme="majorEastAsia" w:hAnsiTheme="majorHAnsi" w:cstheme="majorBidi"/>
      <w:color w:val="1F3763" w:themeColor="accent1" w:themeShade="7F"/>
      <w:sz w:val="24"/>
      <w:szCs w:val="24"/>
    </w:rPr>
  </w:style>
  <w:style w:type="paragraph" w:styleId="TOCHeading">
    <w:name w:val="TOC Heading"/>
    <w:basedOn w:val="Heading1"/>
    <w:next w:val="Normal"/>
    <w:uiPriority w:val="39"/>
    <w:unhideWhenUsed/>
    <w:qFormat/>
    <w:rsid w:val="009A190E"/>
    <w:pPr>
      <w:outlineLvl w:val="9"/>
    </w:pPr>
  </w:style>
  <w:style w:type="paragraph" w:styleId="TOC1">
    <w:name w:val="toc 1"/>
    <w:basedOn w:val="Normal"/>
    <w:next w:val="Normal"/>
    <w:autoRedefine/>
    <w:uiPriority w:val="39"/>
    <w:unhideWhenUsed/>
    <w:rsid w:val="009A190E"/>
    <w:pPr>
      <w:spacing w:after="100"/>
    </w:pPr>
  </w:style>
  <w:style w:type="paragraph" w:styleId="TOC2">
    <w:name w:val="toc 2"/>
    <w:basedOn w:val="Normal"/>
    <w:next w:val="Normal"/>
    <w:autoRedefine/>
    <w:uiPriority w:val="39"/>
    <w:unhideWhenUsed/>
    <w:rsid w:val="009A190E"/>
    <w:pPr>
      <w:spacing w:after="100"/>
      <w:ind w:left="220"/>
    </w:pPr>
  </w:style>
  <w:style w:type="paragraph" w:styleId="TOC3">
    <w:name w:val="toc 3"/>
    <w:basedOn w:val="Normal"/>
    <w:next w:val="Normal"/>
    <w:autoRedefine/>
    <w:uiPriority w:val="39"/>
    <w:unhideWhenUsed/>
    <w:rsid w:val="009A190E"/>
    <w:pPr>
      <w:spacing w:after="100"/>
      <w:ind w:left="440"/>
    </w:pPr>
  </w:style>
  <w:style w:type="character" w:styleId="Hyperlink">
    <w:name w:val="Hyperlink"/>
    <w:basedOn w:val="DefaultParagraphFont"/>
    <w:uiPriority w:val="99"/>
    <w:unhideWhenUsed/>
    <w:rsid w:val="009A190E"/>
    <w:rPr>
      <w:color w:val="0563C1" w:themeColor="hyperlink"/>
      <w:u w:val="single"/>
    </w:rPr>
  </w:style>
  <w:style w:type="paragraph" w:styleId="Header">
    <w:name w:val="header"/>
    <w:basedOn w:val="Normal"/>
    <w:link w:val="HeaderChar"/>
    <w:uiPriority w:val="99"/>
    <w:unhideWhenUsed/>
    <w:rsid w:val="00D1209E"/>
    <w:pPr>
      <w:tabs>
        <w:tab w:val="center" w:pos="4513"/>
        <w:tab w:val="right" w:pos="9026"/>
      </w:tabs>
      <w:spacing w:after="0" w:line="240" w:lineRule="auto"/>
    </w:pPr>
  </w:style>
  <w:style w:type="character" w:customStyle="1" w:styleId="HeaderChar">
    <w:name w:val="Header Char"/>
    <w:basedOn w:val="DefaultParagraphFont"/>
    <w:link w:val="Header"/>
    <w:uiPriority w:val="99"/>
    <w:rsid w:val="00D1209E"/>
  </w:style>
  <w:style w:type="paragraph" w:styleId="Footer">
    <w:name w:val="footer"/>
    <w:basedOn w:val="Normal"/>
    <w:link w:val="FooterChar"/>
    <w:uiPriority w:val="99"/>
    <w:unhideWhenUsed/>
    <w:rsid w:val="00D1209E"/>
    <w:pPr>
      <w:tabs>
        <w:tab w:val="center" w:pos="4513"/>
        <w:tab w:val="right" w:pos="9026"/>
      </w:tabs>
      <w:spacing w:after="0" w:line="240" w:lineRule="auto"/>
    </w:pPr>
  </w:style>
  <w:style w:type="character" w:customStyle="1" w:styleId="FooterChar">
    <w:name w:val="Footer Char"/>
    <w:basedOn w:val="DefaultParagraphFont"/>
    <w:link w:val="Footer"/>
    <w:uiPriority w:val="99"/>
    <w:rsid w:val="00D1209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6.pn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5.png"/><Relationship Id="rId38" Type="http://schemas.openxmlformats.org/officeDocument/2006/relationships/image" Target="media/image30.emf"/><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0.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E2A701-4029-4F2F-9E0F-9FA3C34ECA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335</TotalTime>
  <Pages>14</Pages>
  <Words>3002</Words>
  <Characters>17114</Characters>
  <Application>Microsoft Office Word</Application>
  <DocSecurity>4</DocSecurity>
  <Lines>142</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20076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 connelly</dc:creator>
  <cp:keywords/>
  <dc:description/>
  <cp:lastModifiedBy>paul connelly</cp:lastModifiedBy>
  <cp:revision>2</cp:revision>
  <dcterms:created xsi:type="dcterms:W3CDTF">2022-03-15T20:57:00Z</dcterms:created>
  <dcterms:modified xsi:type="dcterms:W3CDTF">2022-03-15T20:57:00Z</dcterms:modified>
</cp:coreProperties>
</file>